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2D0384" w:rsidRDefault="002D0384" w:rsidP="005D25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="00267B25" w:rsidRPr="00267B25">
              <w:rPr>
                <w:sz w:val="26"/>
                <w:szCs w:val="26"/>
              </w:rPr>
              <w:t>ачальник</w:t>
            </w:r>
            <w:r>
              <w:rPr>
                <w:sz w:val="26"/>
                <w:szCs w:val="26"/>
              </w:rPr>
              <w:t xml:space="preserve">у </w:t>
            </w:r>
            <w:r w:rsidR="00267B25" w:rsidRPr="00267B25">
              <w:rPr>
                <w:sz w:val="26"/>
                <w:szCs w:val="26"/>
              </w:rPr>
              <w:t xml:space="preserve">Департамента </w:t>
            </w:r>
            <w:r w:rsidR="000D16DA">
              <w:rPr>
                <w:sz w:val="26"/>
                <w:szCs w:val="26"/>
              </w:rPr>
              <w:t>тр</w:t>
            </w:r>
            <w:r w:rsidR="003A4872">
              <w:rPr>
                <w:sz w:val="26"/>
                <w:szCs w:val="26"/>
              </w:rPr>
              <w:t xml:space="preserve">анспорта, дорожной деятельности и связи </w:t>
            </w:r>
            <w:r>
              <w:rPr>
                <w:sz w:val="26"/>
                <w:szCs w:val="26"/>
              </w:rPr>
              <w:t xml:space="preserve">Томской области </w:t>
            </w:r>
          </w:p>
          <w:p w:rsidR="00D700DD" w:rsidRPr="00267B25" w:rsidRDefault="00D700DD" w:rsidP="005D25E4">
            <w:pPr>
              <w:rPr>
                <w:sz w:val="12"/>
                <w:szCs w:val="12"/>
              </w:rPr>
            </w:pPr>
          </w:p>
          <w:p w:rsidR="00D700DD" w:rsidRPr="002D0482" w:rsidRDefault="003A4872" w:rsidP="003A4872">
            <w:pPr>
              <w:rPr>
                <w:sz w:val="28"/>
                <w:szCs w:val="28"/>
              </w:rPr>
            </w:pPr>
            <w:proofErr w:type="spellStart"/>
            <w:r>
              <w:rPr>
                <w:sz w:val="26"/>
                <w:szCs w:val="26"/>
              </w:rPr>
              <w:t>Ю.И.Баеву</w:t>
            </w:r>
            <w:proofErr w:type="spellEnd"/>
            <w:r w:rsidR="000D16DA">
              <w:rPr>
                <w:sz w:val="26"/>
                <w:szCs w:val="26"/>
              </w:rPr>
              <w:t xml:space="preserve"> </w:t>
            </w: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A553A8" w:rsidRDefault="003A4872" w:rsidP="00DE1F7F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76-0</w:t>
            </w:r>
            <w:r w:rsidR="00DE1F7F">
              <w:rPr>
                <w:sz w:val="22"/>
              </w:rPr>
              <w:t>687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A553A8" w:rsidRDefault="00DE1F7F" w:rsidP="00DE1F7F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21</w:t>
            </w:r>
            <w:r w:rsidR="003A4872">
              <w:rPr>
                <w:sz w:val="22"/>
              </w:rPr>
              <w:t>.0</w:t>
            </w:r>
            <w:r>
              <w:rPr>
                <w:sz w:val="22"/>
              </w:rPr>
              <w:t>9</w:t>
            </w:r>
            <w:r w:rsidR="003A4872">
              <w:rPr>
                <w:sz w:val="22"/>
              </w:rPr>
              <w:t>.2018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267B25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267B25">
        <w:rPr>
          <w:rStyle w:val="s1"/>
          <w:bCs/>
          <w:color w:val="000000"/>
          <w:sz w:val="26"/>
          <w:szCs w:val="26"/>
        </w:rPr>
        <w:t>ЗАКЛЮЧЕНИЕ</w:t>
      </w:r>
    </w:p>
    <w:p w:rsidR="00DE1F7F" w:rsidRDefault="00267B25" w:rsidP="00DE1F7F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267B25">
        <w:rPr>
          <w:sz w:val="26"/>
          <w:szCs w:val="26"/>
        </w:rPr>
        <w:t xml:space="preserve">об оценке регулирующего воздействия проекта </w:t>
      </w:r>
      <w:r w:rsidR="00DE1F7F">
        <w:rPr>
          <w:sz w:val="26"/>
          <w:szCs w:val="26"/>
        </w:rPr>
        <w:t>постановления Администрации Томской области «Об утверждении Порядка предоставления из областного бюджета субсидии на возмещение части затрат юридическим лицам, оказывающим услуги пассажирам и перевозчикам на территории Томской области, при осуществлении перевозок пассажиров и багажа по маршрутам регулярных перевозок на 2016, 2017, 2018 годы»</w:t>
      </w:r>
    </w:p>
    <w:p w:rsidR="0013250B" w:rsidRDefault="0013250B" w:rsidP="008947E0">
      <w:pPr>
        <w:rPr>
          <w:sz w:val="28"/>
          <w:szCs w:val="28"/>
        </w:rPr>
      </w:pPr>
    </w:p>
    <w:p w:rsidR="00267B25" w:rsidRPr="00B55B8A" w:rsidRDefault="00267B25" w:rsidP="00FF6AAD">
      <w:pPr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B55B8A">
        <w:rPr>
          <w:sz w:val="26"/>
          <w:szCs w:val="26"/>
        </w:rPr>
        <w:br/>
      </w:r>
      <w:r w:rsidRPr="00B55B8A">
        <w:rPr>
          <w:sz w:val="26"/>
          <w:szCs w:val="26"/>
        </w:rPr>
        <w:t xml:space="preserve">как уполномоченный орган в области оценки регулирующего воздействия проектов </w:t>
      </w:r>
      <w:proofErr w:type="gramStart"/>
      <w:r w:rsidRPr="00B55B8A">
        <w:rPr>
          <w:sz w:val="26"/>
          <w:szCs w:val="26"/>
        </w:rPr>
        <w:t xml:space="preserve">нормативных правовых актов Томской области, рассмотрел проект </w:t>
      </w:r>
      <w:r w:rsidR="00B33289">
        <w:rPr>
          <w:sz w:val="26"/>
          <w:szCs w:val="26"/>
        </w:rPr>
        <w:t xml:space="preserve">постановления Администрации Томской области «Об утверждении Порядка предоставления </w:t>
      </w:r>
      <w:r w:rsidR="00B33289">
        <w:rPr>
          <w:sz w:val="26"/>
          <w:szCs w:val="26"/>
        </w:rPr>
        <w:br/>
        <w:t xml:space="preserve">из областного бюджета субсидии на возмещение части затрат юридическим лицам, оказывающим услуги пассажирам и перевозчикам на территории Томской области, при осуществлении перевозок пассажиров и </w:t>
      </w:r>
      <w:proofErr w:type="gramEnd"/>
      <w:r w:rsidR="00B33289">
        <w:rPr>
          <w:sz w:val="26"/>
          <w:szCs w:val="26"/>
        </w:rPr>
        <w:t>багажа по маршрутам регулярных перевозок на 2016, 2017, 2018 годы»</w:t>
      </w:r>
      <w:r w:rsidRPr="00B55B8A">
        <w:rPr>
          <w:sz w:val="26"/>
          <w:szCs w:val="26"/>
        </w:rPr>
        <w:t xml:space="preserve"> (далее – проект акта), подготовленный и направленный для подготовки настоящего заключения Департаментом </w:t>
      </w:r>
      <w:r w:rsidR="002A31EB">
        <w:rPr>
          <w:sz w:val="26"/>
          <w:szCs w:val="26"/>
        </w:rPr>
        <w:t>транспорта, дорожной деятельности и связи Томской области</w:t>
      </w:r>
      <w:r w:rsidR="00891448" w:rsidRPr="00B55B8A">
        <w:rPr>
          <w:sz w:val="26"/>
          <w:szCs w:val="26"/>
        </w:rPr>
        <w:t xml:space="preserve"> </w:t>
      </w:r>
      <w:r w:rsidRPr="00B55B8A">
        <w:rPr>
          <w:sz w:val="26"/>
          <w:szCs w:val="26"/>
        </w:rPr>
        <w:t>(далее – Разработчик), и сообщает следующее.</w:t>
      </w:r>
    </w:p>
    <w:p w:rsidR="002D0384" w:rsidRPr="00B55B8A" w:rsidRDefault="002D0384" w:rsidP="00FF6AAD">
      <w:pPr>
        <w:ind w:firstLine="709"/>
        <w:jc w:val="both"/>
        <w:rPr>
          <w:sz w:val="26"/>
          <w:szCs w:val="26"/>
        </w:rPr>
      </w:pPr>
      <w:proofErr w:type="gramStart"/>
      <w:r w:rsidRPr="00B55B8A">
        <w:rPr>
          <w:sz w:val="26"/>
          <w:szCs w:val="26"/>
        </w:rPr>
        <w:t xml:space="preserve"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Порядок), проект акта подлежит оценке регулирующего воздействия, поскольку содержит положения, </w:t>
      </w:r>
      <w:r w:rsidR="00773074" w:rsidRPr="00B55B8A">
        <w:rPr>
          <w:sz w:val="26"/>
          <w:szCs w:val="26"/>
        </w:rPr>
        <w:t>устанавливающие новые или изменяющие ранее предусмотренные нормативными правовыми актами Томской области</w:t>
      </w:r>
      <w:proofErr w:type="gramEnd"/>
      <w:r w:rsidR="00773074" w:rsidRPr="00B55B8A">
        <w:rPr>
          <w:sz w:val="26"/>
          <w:szCs w:val="26"/>
        </w:rPr>
        <w:t xml:space="preserve"> обязанности, запреты и ограничения </w:t>
      </w:r>
      <w:r w:rsidR="00B55B8A">
        <w:rPr>
          <w:sz w:val="26"/>
          <w:szCs w:val="26"/>
        </w:rPr>
        <w:br/>
      </w:r>
      <w:r w:rsidR="00773074" w:rsidRPr="00B55B8A">
        <w:rPr>
          <w:sz w:val="26"/>
          <w:szCs w:val="26"/>
        </w:rPr>
        <w:t>для субъектов предпринимательской деятельности</w:t>
      </w:r>
      <w:r w:rsidRPr="00B55B8A">
        <w:rPr>
          <w:sz w:val="26"/>
          <w:szCs w:val="26"/>
        </w:rPr>
        <w:t xml:space="preserve"> (пункт 3 Порядка).</w:t>
      </w:r>
    </w:p>
    <w:p w:rsidR="002D0384" w:rsidRPr="00B55B8A" w:rsidRDefault="002D0384" w:rsidP="00FF6AA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2D0384" w:rsidRPr="00B55B8A" w:rsidRDefault="002D0384" w:rsidP="00FF6AA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 xml:space="preserve">Степень регулирующего воздействия проекта акта: </w:t>
      </w:r>
      <w:r w:rsidR="002A31EB">
        <w:rPr>
          <w:sz w:val="26"/>
          <w:szCs w:val="26"/>
        </w:rPr>
        <w:t>средняя</w:t>
      </w:r>
      <w:r w:rsidRPr="00B55B8A">
        <w:rPr>
          <w:sz w:val="26"/>
          <w:szCs w:val="26"/>
        </w:rPr>
        <w:t>.</w:t>
      </w:r>
    </w:p>
    <w:p w:rsidR="002D0384" w:rsidRPr="00B55B8A" w:rsidRDefault="002D0384" w:rsidP="00FF6AAD">
      <w:pPr>
        <w:ind w:firstLine="709"/>
        <w:jc w:val="both"/>
        <w:rPr>
          <w:sz w:val="26"/>
          <w:szCs w:val="26"/>
          <w:lang w:eastAsia="en-US"/>
        </w:rPr>
      </w:pPr>
      <w:r w:rsidRPr="00B55B8A">
        <w:rPr>
          <w:sz w:val="26"/>
          <w:szCs w:val="26"/>
          <w:lang w:eastAsia="en-US"/>
        </w:rPr>
        <w:t>В соответствии с пунктом 7 Порядка процедура проведения оценки регулирующего воздействия включает следующие этапы:</w:t>
      </w:r>
    </w:p>
    <w:p w:rsidR="002D0384" w:rsidRPr="00B55B8A" w:rsidRDefault="002D0384" w:rsidP="00FF6AAD">
      <w:pPr>
        <w:ind w:firstLine="709"/>
        <w:jc w:val="both"/>
        <w:rPr>
          <w:sz w:val="26"/>
          <w:szCs w:val="26"/>
          <w:lang w:eastAsia="en-US"/>
        </w:rPr>
      </w:pPr>
      <w:r w:rsidRPr="00B55B8A">
        <w:rPr>
          <w:sz w:val="26"/>
          <w:szCs w:val="26"/>
          <w:lang w:eastAsia="en-US"/>
        </w:rPr>
        <w:t>1) размещение уведомления об обсуждении идеи (концепции) предлагаемого правового регулирования;</w:t>
      </w:r>
    </w:p>
    <w:p w:rsidR="002D0384" w:rsidRPr="00B55B8A" w:rsidRDefault="002D0384" w:rsidP="00FF6AAD">
      <w:pPr>
        <w:ind w:firstLine="709"/>
        <w:jc w:val="both"/>
        <w:rPr>
          <w:sz w:val="26"/>
          <w:szCs w:val="26"/>
          <w:lang w:eastAsia="en-US"/>
        </w:rPr>
      </w:pPr>
      <w:r w:rsidRPr="00B55B8A">
        <w:rPr>
          <w:sz w:val="26"/>
          <w:szCs w:val="26"/>
          <w:lang w:eastAsia="en-US"/>
        </w:rPr>
        <w:lastRenderedPageBreak/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обсуждение;</w:t>
      </w:r>
    </w:p>
    <w:p w:rsidR="002D0384" w:rsidRPr="00B55B8A" w:rsidRDefault="002D0384" w:rsidP="00FF6AAD">
      <w:pPr>
        <w:ind w:firstLine="709"/>
        <w:jc w:val="both"/>
        <w:rPr>
          <w:sz w:val="26"/>
          <w:szCs w:val="26"/>
          <w:lang w:eastAsia="en-US"/>
        </w:rPr>
      </w:pPr>
      <w:r w:rsidRPr="00B55B8A">
        <w:rPr>
          <w:sz w:val="26"/>
          <w:szCs w:val="26"/>
          <w:lang w:eastAsia="en-US"/>
        </w:rPr>
        <w:t xml:space="preserve">3) </w:t>
      </w:r>
      <w:r w:rsidRPr="00B55B8A">
        <w:rPr>
          <w:sz w:val="26"/>
          <w:szCs w:val="26"/>
        </w:rPr>
        <w:t>подготовка заключения Департаментом.</w:t>
      </w:r>
    </w:p>
    <w:p w:rsidR="00B33289" w:rsidRPr="00CD6F4F" w:rsidRDefault="00B33289" w:rsidP="00B3328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В соответствии с абзацем вторым пункта 6-1 Порядка в отношении проектов актов </w:t>
      </w:r>
      <w:r w:rsidRPr="00003F6B">
        <w:rPr>
          <w:sz w:val="26"/>
          <w:szCs w:val="26"/>
        </w:rPr>
        <w:t xml:space="preserve">со средней степенью регулирующего воздействия оценка регулирующего воздействия </w:t>
      </w:r>
      <w:proofErr w:type="gramStart"/>
      <w:r w:rsidRPr="00003F6B">
        <w:rPr>
          <w:sz w:val="26"/>
          <w:szCs w:val="26"/>
        </w:rPr>
        <w:t>проводится</w:t>
      </w:r>
      <w:proofErr w:type="gramEnd"/>
      <w:r w:rsidRPr="00003F6B">
        <w:rPr>
          <w:sz w:val="26"/>
          <w:szCs w:val="26"/>
        </w:rPr>
        <w:t xml:space="preserve"> начиная с этапа разработки проекта акта, составления сводного отчета и их публичного обсуждения.</w:t>
      </w:r>
    </w:p>
    <w:p w:rsidR="00B33289" w:rsidRPr="00CD6F4F" w:rsidRDefault="00B33289" w:rsidP="00B33289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В целях реализации процедуры оценки регулирующего воздействия</w:t>
      </w:r>
      <w:r w:rsidRPr="00003F6B">
        <w:rPr>
          <w:sz w:val="26"/>
          <w:szCs w:val="26"/>
        </w:rPr>
        <w:t xml:space="preserve"> </w:t>
      </w:r>
      <w:r w:rsidRPr="00CD6F4F">
        <w:rPr>
          <w:sz w:val="26"/>
          <w:szCs w:val="26"/>
        </w:rPr>
        <w:t>Разработчиком подготовлен те</w:t>
      </w:r>
      <w:proofErr w:type="gramStart"/>
      <w:r w:rsidRPr="00CD6F4F">
        <w:rPr>
          <w:sz w:val="26"/>
          <w:szCs w:val="26"/>
        </w:rPr>
        <w:t>кст пр</w:t>
      </w:r>
      <w:proofErr w:type="gramEnd"/>
      <w:r w:rsidRPr="00CD6F4F">
        <w:rPr>
          <w:sz w:val="26"/>
          <w:szCs w:val="26"/>
        </w:rPr>
        <w:t xml:space="preserve">оекта акта и сводный отчет, составленный </w:t>
      </w:r>
      <w:r w:rsidRPr="00CD6F4F">
        <w:rPr>
          <w:sz w:val="26"/>
          <w:szCs w:val="26"/>
        </w:rPr>
        <w:br/>
        <w:t xml:space="preserve">по форме согласно приложению № 2 к Порядку. </w:t>
      </w:r>
      <w:proofErr w:type="gramStart"/>
      <w:r w:rsidRPr="00CD6F4F">
        <w:rPr>
          <w:sz w:val="26"/>
          <w:szCs w:val="26"/>
        </w:rPr>
        <w:t xml:space="preserve">В период с </w:t>
      </w:r>
      <w:r>
        <w:rPr>
          <w:sz w:val="26"/>
          <w:szCs w:val="26"/>
        </w:rPr>
        <w:t xml:space="preserve">28 августа по 12 сентября </w:t>
      </w:r>
      <w:r w:rsidRPr="00CD6F4F">
        <w:rPr>
          <w:sz w:val="26"/>
          <w:szCs w:val="26"/>
        </w:rPr>
        <w:t xml:space="preserve">2018 года были проведены публичные консультации посредством размещения проекта акта, сводного отчета и перечня вопросов для участников публичных консультаций на официальном интернет – портале Администрации Томской области в разделе «Открытый регион» – «Оценка регулирующего воздействия и экспертиза» – «Публичные консультации» в информационно-телекоммуникационной сети «Интернет» (далее – официальный сайт). </w:t>
      </w:r>
      <w:proofErr w:type="gramEnd"/>
    </w:p>
    <w:p w:rsidR="00B33289" w:rsidRDefault="00B33289" w:rsidP="00B33289">
      <w:pPr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</w:rPr>
        <w:t xml:space="preserve">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</w:t>
      </w:r>
      <w:r w:rsidRPr="00CD6F4F">
        <w:rPr>
          <w:sz w:val="26"/>
          <w:szCs w:val="26"/>
        </w:rPr>
        <w:br/>
        <w:t xml:space="preserve">на официальном сайте органы и организации, представляющие интересы субъектов предпринимательской деятельности, а именно: </w:t>
      </w:r>
      <w:r w:rsidRPr="00B55B8A">
        <w:rPr>
          <w:sz w:val="26"/>
          <w:szCs w:val="26"/>
        </w:rPr>
        <w:t>Томское региональное отделение Общероссийской общественной организации малого и среднего предпринимательства «О</w:t>
      </w:r>
      <w:r>
        <w:rPr>
          <w:sz w:val="26"/>
          <w:szCs w:val="26"/>
        </w:rPr>
        <w:t>ПОРА РОССИИ</w:t>
      </w:r>
      <w:r w:rsidRPr="00B55B8A">
        <w:rPr>
          <w:sz w:val="26"/>
          <w:szCs w:val="26"/>
        </w:rPr>
        <w:t xml:space="preserve">», Томское региональное отделение Общероссийской общественной организации «Деловая Россия», Некоммерческое партнерство «МПО работодателей Томской области», Уполномоченного по защите прав </w:t>
      </w:r>
      <w:r w:rsidRPr="00B55B8A">
        <w:rPr>
          <w:sz w:val="26"/>
          <w:szCs w:val="26"/>
          <w:lang w:eastAsia="en-US"/>
        </w:rPr>
        <w:t>предпринимателей в Томской области, Союз «Томск</w:t>
      </w:r>
      <w:r>
        <w:rPr>
          <w:sz w:val="26"/>
          <w:szCs w:val="26"/>
          <w:lang w:eastAsia="en-US"/>
        </w:rPr>
        <w:t>ая торгово-промышленная палата», НП «Томский автотранспортный союз», ОАО «</w:t>
      </w:r>
      <w:proofErr w:type="spellStart"/>
      <w:r>
        <w:rPr>
          <w:sz w:val="26"/>
          <w:szCs w:val="26"/>
          <w:lang w:eastAsia="en-US"/>
        </w:rPr>
        <w:t>Томскавтотранс</w:t>
      </w:r>
      <w:proofErr w:type="spellEnd"/>
      <w:r>
        <w:rPr>
          <w:sz w:val="26"/>
          <w:szCs w:val="26"/>
          <w:lang w:eastAsia="en-US"/>
        </w:rPr>
        <w:t>».</w:t>
      </w:r>
    </w:p>
    <w:p w:rsidR="0096034E" w:rsidRDefault="00B33289" w:rsidP="00FF6AAD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</w:rPr>
        <w:t xml:space="preserve">По </w:t>
      </w:r>
      <w:r>
        <w:rPr>
          <w:sz w:val="26"/>
          <w:szCs w:val="26"/>
        </w:rPr>
        <w:t>итогам</w:t>
      </w:r>
      <w:r w:rsidRPr="00CD6F4F">
        <w:rPr>
          <w:sz w:val="26"/>
          <w:szCs w:val="26"/>
        </w:rPr>
        <w:t xml:space="preserve"> публичных консультаций </w:t>
      </w:r>
      <w:r w:rsidR="008314D3" w:rsidRPr="00B55B8A">
        <w:rPr>
          <w:sz w:val="26"/>
          <w:szCs w:val="26"/>
        </w:rPr>
        <w:t xml:space="preserve">по проекту акта </w:t>
      </w:r>
      <w:r w:rsidRPr="00CD6F4F">
        <w:rPr>
          <w:sz w:val="26"/>
          <w:szCs w:val="26"/>
        </w:rPr>
        <w:t xml:space="preserve">в адрес Разработчика </w:t>
      </w:r>
      <w:r w:rsidR="008314D3" w:rsidRPr="00B55B8A">
        <w:rPr>
          <w:sz w:val="26"/>
          <w:szCs w:val="26"/>
        </w:rPr>
        <w:t>поступили замечания</w:t>
      </w:r>
      <w:r w:rsidR="000C12DC" w:rsidRPr="00B55B8A">
        <w:rPr>
          <w:sz w:val="26"/>
          <w:szCs w:val="26"/>
        </w:rPr>
        <w:t>,</w:t>
      </w:r>
      <w:r w:rsidR="008314D3" w:rsidRPr="00B55B8A">
        <w:rPr>
          <w:sz w:val="26"/>
          <w:szCs w:val="26"/>
        </w:rPr>
        <w:t xml:space="preserve"> предложения</w:t>
      </w:r>
      <w:r w:rsidR="000C12DC" w:rsidRPr="00B55B8A">
        <w:rPr>
          <w:sz w:val="26"/>
          <w:szCs w:val="26"/>
        </w:rPr>
        <w:t xml:space="preserve"> и мнения</w:t>
      </w:r>
      <w:r w:rsidR="008314D3" w:rsidRPr="00B55B8A">
        <w:rPr>
          <w:sz w:val="26"/>
          <w:szCs w:val="26"/>
        </w:rPr>
        <w:t xml:space="preserve"> от </w:t>
      </w:r>
      <w:r>
        <w:rPr>
          <w:sz w:val="26"/>
          <w:szCs w:val="26"/>
          <w:lang w:eastAsia="en-US"/>
        </w:rPr>
        <w:t>ОАО «</w:t>
      </w:r>
      <w:proofErr w:type="spellStart"/>
      <w:r>
        <w:rPr>
          <w:sz w:val="26"/>
          <w:szCs w:val="26"/>
          <w:lang w:eastAsia="en-US"/>
        </w:rPr>
        <w:t>Томскавтотранс</w:t>
      </w:r>
      <w:proofErr w:type="spellEnd"/>
      <w:r>
        <w:rPr>
          <w:sz w:val="26"/>
          <w:szCs w:val="26"/>
          <w:lang w:eastAsia="en-US"/>
        </w:rPr>
        <w:t xml:space="preserve">», </w:t>
      </w:r>
      <w:r>
        <w:rPr>
          <w:sz w:val="26"/>
          <w:szCs w:val="26"/>
          <w:lang w:eastAsia="en-US"/>
        </w:rPr>
        <w:br/>
        <w:t xml:space="preserve">НП «Томский автотранспортный союз», </w:t>
      </w:r>
      <w:r w:rsidR="008314D3" w:rsidRPr="00B55B8A">
        <w:rPr>
          <w:sz w:val="26"/>
          <w:szCs w:val="26"/>
          <w:lang w:eastAsia="en-US"/>
        </w:rPr>
        <w:t xml:space="preserve">которые были Разработчиком проанализированы и включены в </w:t>
      </w:r>
      <w:r w:rsidR="008314D3" w:rsidRPr="002E26F8">
        <w:rPr>
          <w:sz w:val="26"/>
          <w:szCs w:val="26"/>
          <w:lang w:eastAsia="en-US"/>
        </w:rPr>
        <w:t xml:space="preserve">Сводку предложений </w:t>
      </w:r>
      <w:r w:rsidR="008314D3" w:rsidRPr="002E26F8">
        <w:rPr>
          <w:sz w:val="26"/>
          <w:szCs w:val="26"/>
        </w:rPr>
        <w:t>по результатам проведения публичных консультаций</w:t>
      </w:r>
      <w:r w:rsidR="008314D3" w:rsidRPr="00B55B8A">
        <w:rPr>
          <w:sz w:val="26"/>
          <w:szCs w:val="26"/>
          <w:lang w:eastAsia="en-US"/>
        </w:rPr>
        <w:t>, размещенную</w:t>
      </w:r>
      <w:r w:rsidR="00F120B3" w:rsidRPr="00B55B8A">
        <w:rPr>
          <w:sz w:val="26"/>
          <w:szCs w:val="26"/>
          <w:lang w:eastAsia="en-US"/>
        </w:rPr>
        <w:t xml:space="preserve"> </w:t>
      </w:r>
      <w:r w:rsidR="0096034E">
        <w:rPr>
          <w:sz w:val="26"/>
          <w:szCs w:val="26"/>
        </w:rPr>
        <w:t xml:space="preserve">в </w:t>
      </w:r>
      <w:r w:rsidR="0096034E" w:rsidRPr="00B55B8A">
        <w:rPr>
          <w:sz w:val="26"/>
          <w:szCs w:val="26"/>
          <w:lang w:eastAsia="en-US"/>
        </w:rPr>
        <w:t>вышеуказанном разделе на официальном сайте</w:t>
      </w:r>
      <w:r w:rsidR="0096034E">
        <w:rPr>
          <w:sz w:val="26"/>
          <w:szCs w:val="26"/>
          <w:lang w:eastAsia="en-US"/>
        </w:rPr>
        <w:t>.</w:t>
      </w:r>
    </w:p>
    <w:p w:rsidR="00A54B70" w:rsidRDefault="00A54B70" w:rsidP="0096034E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</w:rPr>
      </w:pPr>
    </w:p>
    <w:p w:rsidR="000D4EBA" w:rsidRDefault="000D4EBA" w:rsidP="00FF6AAD">
      <w:pPr>
        <w:ind w:firstLine="709"/>
        <w:jc w:val="center"/>
        <w:rPr>
          <w:b/>
          <w:sz w:val="26"/>
          <w:szCs w:val="26"/>
          <w:lang w:eastAsia="en-US"/>
        </w:rPr>
      </w:pPr>
      <w:r w:rsidRPr="005400A0">
        <w:rPr>
          <w:b/>
          <w:sz w:val="26"/>
          <w:szCs w:val="26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5400A0" w:rsidRPr="005400A0" w:rsidRDefault="005400A0" w:rsidP="00FF6AAD">
      <w:pPr>
        <w:ind w:firstLine="709"/>
        <w:jc w:val="center"/>
        <w:rPr>
          <w:b/>
          <w:sz w:val="26"/>
          <w:szCs w:val="26"/>
          <w:lang w:eastAsia="en-US"/>
        </w:rPr>
      </w:pPr>
    </w:p>
    <w:p w:rsidR="00AD5A1A" w:rsidRDefault="001E3AB8" w:rsidP="00AD5A1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 информации, представленной Разработчиком, о</w:t>
      </w:r>
      <w:r w:rsidR="00E05223" w:rsidRPr="00E05223">
        <w:rPr>
          <w:sz w:val="26"/>
          <w:szCs w:val="26"/>
        </w:rPr>
        <w:t>сновная деятельность автовокзалов</w:t>
      </w:r>
      <w:r w:rsidR="00271A31">
        <w:rPr>
          <w:sz w:val="26"/>
          <w:szCs w:val="26"/>
        </w:rPr>
        <w:t xml:space="preserve">, </w:t>
      </w:r>
      <w:r w:rsidR="009C6B27">
        <w:rPr>
          <w:sz w:val="26"/>
          <w:szCs w:val="26"/>
        </w:rPr>
        <w:t xml:space="preserve">расположенных </w:t>
      </w:r>
      <w:r w:rsidR="00271A31">
        <w:rPr>
          <w:sz w:val="26"/>
          <w:szCs w:val="26"/>
        </w:rPr>
        <w:t>в</w:t>
      </w:r>
      <w:r w:rsidR="00E05223" w:rsidRPr="00E05223">
        <w:rPr>
          <w:sz w:val="26"/>
          <w:szCs w:val="26"/>
        </w:rPr>
        <w:t xml:space="preserve"> </w:t>
      </w:r>
      <w:r w:rsidR="00E05223" w:rsidRPr="00EE3DD5">
        <w:rPr>
          <w:sz w:val="26"/>
          <w:szCs w:val="26"/>
        </w:rPr>
        <w:t>Томской области</w:t>
      </w:r>
      <w:r w:rsidR="00271A31">
        <w:rPr>
          <w:sz w:val="26"/>
          <w:szCs w:val="26"/>
        </w:rPr>
        <w:t>,</w:t>
      </w:r>
      <w:r w:rsidR="00E05223" w:rsidRPr="00EE3DD5">
        <w:rPr>
          <w:sz w:val="26"/>
          <w:szCs w:val="26"/>
        </w:rPr>
        <w:t xml:space="preserve"> </w:t>
      </w:r>
      <w:r w:rsidR="00E05223" w:rsidRPr="00E05223">
        <w:rPr>
          <w:sz w:val="26"/>
          <w:szCs w:val="26"/>
        </w:rPr>
        <w:t>направлена на оказание услуг пассажирам и перевозчикам при осуществлении перевозок пассажиров и багажа</w:t>
      </w:r>
      <w:r w:rsidR="00E05223" w:rsidRPr="00EE3DD5">
        <w:rPr>
          <w:sz w:val="26"/>
          <w:szCs w:val="26"/>
        </w:rPr>
        <w:t xml:space="preserve"> </w:t>
      </w:r>
      <w:r>
        <w:rPr>
          <w:sz w:val="26"/>
          <w:szCs w:val="26"/>
        </w:rPr>
        <w:br/>
      </w:r>
      <w:r w:rsidR="00DB4086">
        <w:rPr>
          <w:sz w:val="26"/>
          <w:szCs w:val="26"/>
        </w:rPr>
        <w:t>на</w:t>
      </w:r>
      <w:r w:rsidR="00E05223" w:rsidRPr="00EE3DD5">
        <w:rPr>
          <w:sz w:val="26"/>
          <w:szCs w:val="26"/>
        </w:rPr>
        <w:t xml:space="preserve"> территории региона</w:t>
      </w:r>
      <w:r w:rsidR="00E05223" w:rsidRPr="00E05223">
        <w:rPr>
          <w:sz w:val="26"/>
          <w:szCs w:val="26"/>
        </w:rPr>
        <w:t>.</w:t>
      </w:r>
    </w:p>
    <w:p w:rsidR="00EE3DD5" w:rsidRPr="00EE3DD5" w:rsidRDefault="00E05223" w:rsidP="00EE3DD5">
      <w:pPr>
        <w:spacing w:line="293" w:lineRule="exact"/>
        <w:ind w:left="100" w:right="20" w:firstLine="620"/>
        <w:jc w:val="both"/>
        <w:rPr>
          <w:sz w:val="26"/>
          <w:szCs w:val="26"/>
        </w:rPr>
      </w:pPr>
      <w:r w:rsidRPr="00E05223">
        <w:rPr>
          <w:sz w:val="26"/>
          <w:szCs w:val="26"/>
        </w:rPr>
        <w:t>Одной из основных проблем</w:t>
      </w:r>
      <w:r w:rsidR="00AD5A1A">
        <w:rPr>
          <w:sz w:val="26"/>
          <w:szCs w:val="26"/>
        </w:rPr>
        <w:t xml:space="preserve"> в части обеспечения </w:t>
      </w:r>
      <w:r w:rsidRPr="00E05223">
        <w:rPr>
          <w:sz w:val="26"/>
          <w:szCs w:val="26"/>
        </w:rPr>
        <w:t>стабильного функционирования</w:t>
      </w:r>
      <w:r w:rsidR="00AD5A1A">
        <w:rPr>
          <w:sz w:val="26"/>
          <w:szCs w:val="26"/>
        </w:rPr>
        <w:t xml:space="preserve"> автовокзалов</w:t>
      </w:r>
      <w:r w:rsidRPr="00E05223">
        <w:rPr>
          <w:sz w:val="26"/>
          <w:szCs w:val="26"/>
        </w:rPr>
        <w:t>, является ежегодный рост затрат, в том числе:</w:t>
      </w:r>
    </w:p>
    <w:p w:rsidR="00EE3DD5" w:rsidRPr="00EE3DD5" w:rsidRDefault="00EE3DD5" w:rsidP="00EE3DD5">
      <w:pPr>
        <w:spacing w:line="293" w:lineRule="exact"/>
        <w:ind w:left="100" w:right="20" w:firstLine="620"/>
        <w:jc w:val="both"/>
        <w:rPr>
          <w:sz w:val="26"/>
          <w:szCs w:val="26"/>
        </w:rPr>
      </w:pPr>
      <w:r w:rsidRPr="00EE3DD5">
        <w:rPr>
          <w:sz w:val="26"/>
          <w:szCs w:val="26"/>
        </w:rPr>
        <w:t xml:space="preserve">– </w:t>
      </w:r>
      <w:r w:rsidR="00E05223" w:rsidRPr="00E05223">
        <w:rPr>
          <w:sz w:val="26"/>
          <w:szCs w:val="26"/>
        </w:rPr>
        <w:t>на коммунальные услуги, услуг</w:t>
      </w:r>
      <w:r w:rsidR="00EA39C1">
        <w:rPr>
          <w:sz w:val="26"/>
          <w:szCs w:val="26"/>
        </w:rPr>
        <w:t>и</w:t>
      </w:r>
      <w:r w:rsidR="00E05223" w:rsidRPr="00E05223">
        <w:rPr>
          <w:sz w:val="26"/>
          <w:szCs w:val="26"/>
        </w:rPr>
        <w:t xml:space="preserve"> связи, охраны, услуги по техническому обслуживанию сре</w:t>
      </w:r>
      <w:proofErr w:type="gramStart"/>
      <w:r w:rsidR="00E05223" w:rsidRPr="00E05223">
        <w:rPr>
          <w:sz w:val="26"/>
          <w:szCs w:val="26"/>
        </w:rPr>
        <w:t>дств тр</w:t>
      </w:r>
      <w:proofErr w:type="gramEnd"/>
      <w:r w:rsidR="00E05223" w:rsidRPr="00E05223">
        <w:rPr>
          <w:sz w:val="26"/>
          <w:szCs w:val="26"/>
        </w:rPr>
        <w:t>евожной сигнализации, систем охранной, пожарной сигнализации, систем оповещения и управления эвакуацией людей при пожаре;</w:t>
      </w:r>
    </w:p>
    <w:p w:rsidR="00EE3DD5" w:rsidRDefault="00EE3DD5" w:rsidP="00EE3DD5">
      <w:pPr>
        <w:spacing w:line="293" w:lineRule="exact"/>
        <w:ind w:left="100" w:right="20" w:firstLine="620"/>
        <w:jc w:val="both"/>
        <w:rPr>
          <w:sz w:val="26"/>
          <w:szCs w:val="26"/>
        </w:rPr>
      </w:pPr>
      <w:r w:rsidRPr="00EE3DD5">
        <w:rPr>
          <w:sz w:val="26"/>
          <w:szCs w:val="26"/>
        </w:rPr>
        <w:t xml:space="preserve">– </w:t>
      </w:r>
      <w:r w:rsidR="00E05223" w:rsidRPr="00E05223">
        <w:rPr>
          <w:sz w:val="26"/>
          <w:szCs w:val="26"/>
        </w:rPr>
        <w:t>на проведение текущего и капитальн</w:t>
      </w:r>
      <w:r>
        <w:rPr>
          <w:sz w:val="26"/>
          <w:szCs w:val="26"/>
        </w:rPr>
        <w:t>ого ремонта зданий автовокзалов;</w:t>
      </w:r>
    </w:p>
    <w:p w:rsidR="00373953" w:rsidRDefault="00373953" w:rsidP="00EE3DD5">
      <w:pPr>
        <w:spacing w:line="293" w:lineRule="exact"/>
        <w:ind w:left="100" w:right="20" w:firstLine="6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на приобретение технических средств и оборудования для </w:t>
      </w:r>
      <w:r w:rsidRPr="00E05223">
        <w:rPr>
          <w:sz w:val="26"/>
          <w:szCs w:val="26"/>
        </w:rPr>
        <w:t>обеспечени</w:t>
      </w:r>
      <w:r>
        <w:rPr>
          <w:sz w:val="26"/>
          <w:szCs w:val="26"/>
        </w:rPr>
        <w:t>я</w:t>
      </w:r>
      <w:r w:rsidRPr="00E05223">
        <w:rPr>
          <w:sz w:val="26"/>
          <w:szCs w:val="26"/>
        </w:rPr>
        <w:t xml:space="preserve"> работы автовокзалов, расположенны</w:t>
      </w:r>
      <w:r>
        <w:rPr>
          <w:sz w:val="26"/>
          <w:szCs w:val="26"/>
        </w:rPr>
        <w:t>х на территории Томской области;</w:t>
      </w:r>
    </w:p>
    <w:p w:rsidR="00EE3DD5" w:rsidRPr="00EE3DD5" w:rsidRDefault="00EE3DD5" w:rsidP="00EE3DD5">
      <w:pPr>
        <w:spacing w:line="293" w:lineRule="exact"/>
        <w:ind w:left="100" w:right="20" w:firstLine="620"/>
        <w:jc w:val="both"/>
        <w:rPr>
          <w:sz w:val="26"/>
          <w:szCs w:val="26"/>
        </w:rPr>
      </w:pPr>
      <w:r w:rsidRPr="00EE3DD5">
        <w:rPr>
          <w:sz w:val="26"/>
          <w:szCs w:val="26"/>
        </w:rPr>
        <w:lastRenderedPageBreak/>
        <w:t xml:space="preserve">– </w:t>
      </w:r>
      <w:r w:rsidR="00E05223" w:rsidRPr="00E05223">
        <w:rPr>
          <w:sz w:val="26"/>
          <w:szCs w:val="26"/>
        </w:rPr>
        <w:t>на исполнение норм законодательства в части обеспечения транспортной безопасности в соответствии с Федеральным законом от 9</w:t>
      </w:r>
      <w:r>
        <w:rPr>
          <w:sz w:val="26"/>
          <w:szCs w:val="26"/>
        </w:rPr>
        <w:t xml:space="preserve"> февраля </w:t>
      </w:r>
      <w:r w:rsidR="00E05223" w:rsidRPr="00E05223">
        <w:rPr>
          <w:sz w:val="26"/>
          <w:szCs w:val="26"/>
        </w:rPr>
        <w:t>2007</w:t>
      </w:r>
      <w:r>
        <w:rPr>
          <w:sz w:val="26"/>
          <w:szCs w:val="26"/>
        </w:rPr>
        <w:t xml:space="preserve"> года</w:t>
      </w:r>
      <w:r w:rsidR="00E05223" w:rsidRPr="00E05223">
        <w:rPr>
          <w:sz w:val="26"/>
          <w:szCs w:val="26"/>
        </w:rPr>
        <w:t xml:space="preserve"> </w:t>
      </w:r>
      <w:r>
        <w:rPr>
          <w:sz w:val="26"/>
          <w:szCs w:val="26"/>
        </w:rPr>
        <w:br/>
      </w:r>
      <w:r w:rsidR="00E05223" w:rsidRPr="00E05223">
        <w:rPr>
          <w:sz w:val="26"/>
          <w:szCs w:val="26"/>
        </w:rPr>
        <w:t>№ 16-ФЗ «О транспортной безопасности»</w:t>
      </w:r>
      <w:r w:rsidR="00EF47E8">
        <w:rPr>
          <w:sz w:val="26"/>
          <w:szCs w:val="26"/>
        </w:rPr>
        <w:t xml:space="preserve"> (далее – Федеральный закон № 16-ФЗ)</w:t>
      </w:r>
      <w:r w:rsidR="00E05223" w:rsidRPr="00E05223">
        <w:rPr>
          <w:sz w:val="26"/>
          <w:szCs w:val="26"/>
        </w:rPr>
        <w:t>;</w:t>
      </w:r>
    </w:p>
    <w:p w:rsidR="00E05223" w:rsidRPr="00E05223" w:rsidRDefault="00EE3DD5" w:rsidP="00EE3DD5">
      <w:pPr>
        <w:spacing w:line="293" w:lineRule="exact"/>
        <w:ind w:left="100" w:right="20" w:firstLine="620"/>
        <w:jc w:val="both"/>
        <w:rPr>
          <w:sz w:val="26"/>
          <w:szCs w:val="26"/>
        </w:rPr>
      </w:pPr>
      <w:r w:rsidRPr="00EE3DD5">
        <w:rPr>
          <w:sz w:val="26"/>
          <w:szCs w:val="26"/>
        </w:rPr>
        <w:t xml:space="preserve">– </w:t>
      </w:r>
      <w:r w:rsidR="00E05223" w:rsidRPr="00E05223">
        <w:rPr>
          <w:sz w:val="26"/>
          <w:szCs w:val="26"/>
        </w:rPr>
        <w:t xml:space="preserve">на оплату труда (включая страховые взносы) руководителей, специалистов </w:t>
      </w:r>
      <w:r w:rsidR="00373953">
        <w:rPr>
          <w:sz w:val="26"/>
          <w:szCs w:val="26"/>
        </w:rPr>
        <w:br/>
      </w:r>
      <w:r w:rsidR="00E05223" w:rsidRPr="00E05223">
        <w:rPr>
          <w:sz w:val="26"/>
          <w:szCs w:val="26"/>
        </w:rPr>
        <w:t xml:space="preserve">и рабочих, непосредственно осуществляющих трудовую деятельность </w:t>
      </w:r>
      <w:r w:rsidR="00373953">
        <w:rPr>
          <w:sz w:val="26"/>
          <w:szCs w:val="26"/>
        </w:rPr>
        <w:br/>
      </w:r>
      <w:r w:rsidR="00E05223" w:rsidRPr="00E05223">
        <w:rPr>
          <w:sz w:val="26"/>
          <w:szCs w:val="26"/>
        </w:rPr>
        <w:t>по обеспечению работы автовокзалов, расположенных на территории Томской области.</w:t>
      </w:r>
    </w:p>
    <w:p w:rsidR="001E3AB8" w:rsidRDefault="00AD5A1A" w:rsidP="00EA39C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 информации, представленной Разработчиком, д</w:t>
      </w:r>
      <w:r w:rsidRPr="00B62020">
        <w:rPr>
          <w:sz w:val="26"/>
          <w:szCs w:val="26"/>
        </w:rPr>
        <w:t>оходная статья автовокзалов формируется из средств, полученных ими от реализации билетов</w:t>
      </w:r>
      <w:r w:rsidR="001E3AB8">
        <w:rPr>
          <w:sz w:val="26"/>
          <w:szCs w:val="26"/>
        </w:rPr>
        <w:t xml:space="preserve">. При этом </w:t>
      </w:r>
      <w:r w:rsidR="001E3AB8">
        <w:rPr>
          <w:sz w:val="26"/>
          <w:szCs w:val="26"/>
        </w:rPr>
        <w:br/>
      </w:r>
      <w:r w:rsidRPr="00B62020">
        <w:rPr>
          <w:sz w:val="26"/>
          <w:szCs w:val="26"/>
        </w:rPr>
        <w:t xml:space="preserve">не превышает 15% от каждого проданного билета. </w:t>
      </w:r>
      <w:r w:rsidR="001E3AB8" w:rsidRPr="00B62020">
        <w:rPr>
          <w:sz w:val="26"/>
          <w:szCs w:val="26"/>
        </w:rPr>
        <w:t>Вместе с тем</w:t>
      </w:r>
      <w:r w:rsidR="001E3AB8">
        <w:rPr>
          <w:sz w:val="26"/>
          <w:szCs w:val="26"/>
        </w:rPr>
        <w:t>,</w:t>
      </w:r>
      <w:r w:rsidR="001E3AB8" w:rsidRPr="00B62020">
        <w:rPr>
          <w:sz w:val="26"/>
          <w:szCs w:val="26"/>
        </w:rPr>
        <w:t xml:space="preserve"> </w:t>
      </w:r>
      <w:r w:rsidR="001E3AB8">
        <w:rPr>
          <w:sz w:val="26"/>
          <w:szCs w:val="26"/>
        </w:rPr>
        <w:t>б</w:t>
      </w:r>
      <w:r w:rsidR="001E3AB8" w:rsidRPr="00B62020">
        <w:rPr>
          <w:sz w:val="26"/>
          <w:szCs w:val="26"/>
        </w:rPr>
        <w:t>ольшая часть билетов реализуется по регулируемым тарифам.</w:t>
      </w:r>
    </w:p>
    <w:p w:rsidR="009C6B27" w:rsidRDefault="009C6B27" w:rsidP="00EA39C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9C6B27">
        <w:rPr>
          <w:sz w:val="26"/>
          <w:szCs w:val="26"/>
        </w:rPr>
        <w:t>При фиксированной составляющей доходной статьи автовокзалов</w:t>
      </w:r>
      <w:r w:rsidRPr="001E3AB8">
        <w:rPr>
          <w:sz w:val="26"/>
          <w:szCs w:val="26"/>
        </w:rPr>
        <w:t xml:space="preserve"> </w:t>
      </w:r>
      <w:r>
        <w:rPr>
          <w:sz w:val="26"/>
          <w:szCs w:val="26"/>
        </w:rPr>
        <w:t>и е</w:t>
      </w:r>
      <w:r w:rsidR="001E3AB8" w:rsidRPr="001E3AB8">
        <w:rPr>
          <w:sz w:val="26"/>
          <w:szCs w:val="26"/>
        </w:rPr>
        <w:t>жегодн</w:t>
      </w:r>
      <w:r>
        <w:rPr>
          <w:sz w:val="26"/>
          <w:szCs w:val="26"/>
        </w:rPr>
        <w:t>ом</w:t>
      </w:r>
      <w:r w:rsidR="001E3AB8" w:rsidRPr="001E3AB8">
        <w:rPr>
          <w:sz w:val="26"/>
          <w:szCs w:val="26"/>
        </w:rPr>
        <w:t xml:space="preserve"> рост</w:t>
      </w:r>
      <w:r>
        <w:rPr>
          <w:sz w:val="26"/>
          <w:szCs w:val="26"/>
        </w:rPr>
        <w:t>е</w:t>
      </w:r>
      <w:r w:rsidR="001E3AB8" w:rsidRPr="001E3AB8">
        <w:rPr>
          <w:sz w:val="26"/>
          <w:szCs w:val="26"/>
        </w:rPr>
        <w:t xml:space="preserve"> вышеуказанны</w:t>
      </w:r>
      <w:r w:rsidR="00DB4086">
        <w:rPr>
          <w:sz w:val="26"/>
          <w:szCs w:val="26"/>
        </w:rPr>
        <w:t>х</w:t>
      </w:r>
      <w:r w:rsidR="001E3AB8" w:rsidRPr="001E3AB8">
        <w:rPr>
          <w:sz w:val="26"/>
          <w:szCs w:val="26"/>
        </w:rPr>
        <w:t xml:space="preserve"> </w:t>
      </w:r>
      <w:r w:rsidR="00DB4086">
        <w:rPr>
          <w:sz w:val="26"/>
          <w:szCs w:val="26"/>
        </w:rPr>
        <w:t>затрат</w:t>
      </w:r>
      <w:r w:rsidR="001E3AB8" w:rsidRPr="001E3AB8">
        <w:rPr>
          <w:sz w:val="26"/>
          <w:szCs w:val="26"/>
        </w:rPr>
        <w:t xml:space="preserve"> </w:t>
      </w:r>
      <w:r w:rsidR="001E3AB8">
        <w:rPr>
          <w:sz w:val="26"/>
          <w:szCs w:val="26"/>
        </w:rPr>
        <w:t xml:space="preserve">автовокзалам региона </w:t>
      </w:r>
      <w:r>
        <w:rPr>
          <w:sz w:val="26"/>
          <w:szCs w:val="26"/>
        </w:rPr>
        <w:t xml:space="preserve">сложно </w:t>
      </w:r>
      <w:r w:rsidR="001E3AB8">
        <w:rPr>
          <w:sz w:val="26"/>
          <w:szCs w:val="26"/>
        </w:rPr>
        <w:t>обеспечивать качественно</w:t>
      </w:r>
      <w:r>
        <w:rPr>
          <w:sz w:val="26"/>
          <w:szCs w:val="26"/>
        </w:rPr>
        <w:t>е</w:t>
      </w:r>
      <w:r w:rsidR="001E3AB8">
        <w:rPr>
          <w:sz w:val="26"/>
          <w:szCs w:val="26"/>
        </w:rPr>
        <w:t xml:space="preserve"> предоставлени</w:t>
      </w:r>
      <w:r>
        <w:rPr>
          <w:sz w:val="26"/>
          <w:szCs w:val="26"/>
        </w:rPr>
        <w:t>е</w:t>
      </w:r>
      <w:r w:rsidR="001E3AB8">
        <w:rPr>
          <w:sz w:val="26"/>
          <w:szCs w:val="26"/>
        </w:rPr>
        <w:t xml:space="preserve"> услуг </w:t>
      </w:r>
      <w:r w:rsidR="00DB4086">
        <w:rPr>
          <w:sz w:val="26"/>
          <w:szCs w:val="26"/>
        </w:rPr>
        <w:t xml:space="preserve">пассажирам и перевозчикам. </w:t>
      </w:r>
    </w:p>
    <w:p w:rsidR="0060246B" w:rsidRDefault="00DB4086" w:rsidP="00EA39C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качестве</w:t>
      </w:r>
      <w:r w:rsidRPr="00DB4086">
        <w:rPr>
          <w:sz w:val="26"/>
          <w:szCs w:val="26"/>
        </w:rPr>
        <w:t xml:space="preserve"> негативных эффектов</w:t>
      </w:r>
      <w:r w:rsidRPr="00D3422C">
        <w:rPr>
          <w:sz w:val="26"/>
          <w:szCs w:val="26"/>
        </w:rPr>
        <w:t xml:space="preserve">, </w:t>
      </w:r>
      <w:r w:rsidRPr="00DB4086">
        <w:rPr>
          <w:sz w:val="26"/>
          <w:szCs w:val="26"/>
        </w:rPr>
        <w:t xml:space="preserve">возникающих в связи с наличием </w:t>
      </w:r>
      <w:r>
        <w:rPr>
          <w:sz w:val="26"/>
          <w:szCs w:val="26"/>
        </w:rPr>
        <w:t xml:space="preserve">обозначенной </w:t>
      </w:r>
      <w:r w:rsidRPr="00DB4086">
        <w:rPr>
          <w:sz w:val="26"/>
          <w:szCs w:val="26"/>
        </w:rPr>
        <w:t>проблемы</w:t>
      </w:r>
      <w:r>
        <w:rPr>
          <w:sz w:val="26"/>
          <w:szCs w:val="26"/>
        </w:rPr>
        <w:t xml:space="preserve">, </w:t>
      </w:r>
      <w:r w:rsidRPr="00D3422C">
        <w:rPr>
          <w:sz w:val="26"/>
          <w:szCs w:val="26"/>
        </w:rPr>
        <w:t xml:space="preserve">Разработчик отметил </w:t>
      </w:r>
      <w:r>
        <w:rPr>
          <w:sz w:val="26"/>
          <w:szCs w:val="26"/>
        </w:rPr>
        <w:t>с</w:t>
      </w:r>
      <w:r w:rsidRPr="00DB4086">
        <w:rPr>
          <w:sz w:val="26"/>
          <w:szCs w:val="26"/>
        </w:rPr>
        <w:t xml:space="preserve">нижение стабильного функционирования автовокзалов на территории Томской области, возникновение перебоев в пассажирских перевозках, отсутствие </w:t>
      </w:r>
      <w:proofErr w:type="gramStart"/>
      <w:r w:rsidRPr="00DB4086">
        <w:rPr>
          <w:sz w:val="26"/>
          <w:szCs w:val="26"/>
        </w:rPr>
        <w:t>возможности полного выполнения требований норм законодательства</w:t>
      </w:r>
      <w:proofErr w:type="gramEnd"/>
      <w:r w:rsidRPr="00DB4086">
        <w:rPr>
          <w:sz w:val="26"/>
          <w:szCs w:val="26"/>
        </w:rPr>
        <w:t xml:space="preserve"> в области транспортной безопасности, а также рост социальной напряженности.</w:t>
      </w:r>
    </w:p>
    <w:p w:rsidR="004858B0" w:rsidRDefault="0060246B" w:rsidP="00EA39C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 мнению Разработчика, р</w:t>
      </w:r>
      <w:r w:rsidRPr="0060246B">
        <w:rPr>
          <w:sz w:val="26"/>
          <w:szCs w:val="26"/>
        </w:rPr>
        <w:t xml:space="preserve">ешение </w:t>
      </w:r>
      <w:r w:rsidRPr="00CD6F4F">
        <w:rPr>
          <w:sz w:val="26"/>
          <w:szCs w:val="26"/>
        </w:rPr>
        <w:t xml:space="preserve">существующей </w:t>
      </w:r>
      <w:r w:rsidRPr="0060246B">
        <w:rPr>
          <w:sz w:val="26"/>
          <w:szCs w:val="26"/>
        </w:rPr>
        <w:t>проблемы владельцами транспортной инфраструктуры самостоятельно приведет к повышению стоимости услуг автовокзалов, что непосредственно повлечет за собой увеличение стоимости проезда пассажиров и, как следствие, негативно скажется на категориях граждан, пользующихся услугами автотранспорта.</w:t>
      </w:r>
    </w:p>
    <w:p w:rsidR="00F839E8" w:rsidRDefault="0060246B" w:rsidP="00EA39C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В соответствии с </w:t>
      </w:r>
      <w:r w:rsidRPr="0060246B">
        <w:rPr>
          <w:sz w:val="26"/>
          <w:szCs w:val="26"/>
        </w:rPr>
        <w:t xml:space="preserve">обозначенной </w:t>
      </w:r>
      <w:r w:rsidRPr="00CD6F4F">
        <w:rPr>
          <w:sz w:val="26"/>
          <w:szCs w:val="26"/>
        </w:rPr>
        <w:t>проблемой Разработчиком был</w:t>
      </w:r>
      <w:r w:rsidR="004858B0">
        <w:rPr>
          <w:sz w:val="26"/>
          <w:szCs w:val="26"/>
        </w:rPr>
        <w:t>и</w:t>
      </w:r>
      <w:r w:rsidRPr="00CD6F4F">
        <w:rPr>
          <w:sz w:val="26"/>
          <w:szCs w:val="26"/>
        </w:rPr>
        <w:t xml:space="preserve"> выделен</w:t>
      </w:r>
      <w:r w:rsidR="004858B0">
        <w:rPr>
          <w:sz w:val="26"/>
          <w:szCs w:val="26"/>
        </w:rPr>
        <w:t>ы</w:t>
      </w:r>
      <w:r w:rsidRPr="00CD6F4F">
        <w:rPr>
          <w:sz w:val="26"/>
          <w:szCs w:val="26"/>
        </w:rPr>
        <w:t xml:space="preserve"> так</w:t>
      </w:r>
      <w:r w:rsidR="004858B0">
        <w:rPr>
          <w:sz w:val="26"/>
          <w:szCs w:val="26"/>
        </w:rPr>
        <w:t>ие</w:t>
      </w:r>
      <w:r w:rsidRPr="00CD6F4F">
        <w:rPr>
          <w:sz w:val="26"/>
          <w:szCs w:val="26"/>
        </w:rPr>
        <w:t xml:space="preserve"> цел</w:t>
      </w:r>
      <w:r w:rsidR="004858B0">
        <w:rPr>
          <w:sz w:val="26"/>
          <w:szCs w:val="26"/>
        </w:rPr>
        <w:t>и</w:t>
      </w:r>
      <w:r w:rsidRPr="00CD6F4F">
        <w:rPr>
          <w:sz w:val="26"/>
          <w:szCs w:val="26"/>
        </w:rPr>
        <w:t xml:space="preserve"> предлагаемого правового регулирования</w:t>
      </w:r>
      <w:r>
        <w:rPr>
          <w:sz w:val="26"/>
          <w:szCs w:val="26"/>
        </w:rPr>
        <w:t>,</w:t>
      </w:r>
      <w:r w:rsidRPr="00CD6F4F">
        <w:rPr>
          <w:sz w:val="26"/>
          <w:szCs w:val="26"/>
        </w:rPr>
        <w:t xml:space="preserve"> как</w:t>
      </w:r>
      <w:r>
        <w:rPr>
          <w:sz w:val="26"/>
          <w:szCs w:val="26"/>
        </w:rPr>
        <w:t xml:space="preserve"> </w:t>
      </w:r>
      <w:r w:rsidR="004858B0">
        <w:rPr>
          <w:sz w:val="26"/>
          <w:szCs w:val="26"/>
        </w:rPr>
        <w:t xml:space="preserve">обеспечение стабильного функционирования автовокзалов на территории Томской области, </w:t>
      </w:r>
      <w:r w:rsidR="00EA39C1">
        <w:rPr>
          <w:sz w:val="26"/>
          <w:szCs w:val="26"/>
        </w:rPr>
        <w:t xml:space="preserve">а также </w:t>
      </w:r>
      <w:r w:rsidR="00A7255B">
        <w:rPr>
          <w:sz w:val="26"/>
          <w:szCs w:val="26"/>
        </w:rPr>
        <w:t xml:space="preserve">возмещение </w:t>
      </w:r>
      <w:r w:rsidRPr="004858B0">
        <w:rPr>
          <w:sz w:val="26"/>
          <w:szCs w:val="26"/>
        </w:rPr>
        <w:t xml:space="preserve">части затрат владельцам объектов транспортной инфраструктуры </w:t>
      </w:r>
      <w:r w:rsidR="004858B0" w:rsidRPr="004858B0">
        <w:rPr>
          <w:sz w:val="26"/>
          <w:szCs w:val="26"/>
        </w:rPr>
        <w:t>для</w:t>
      </w:r>
      <w:r w:rsidRPr="004858B0">
        <w:rPr>
          <w:sz w:val="26"/>
          <w:szCs w:val="26"/>
        </w:rPr>
        <w:t xml:space="preserve"> обеспечения качественного предоставлени</w:t>
      </w:r>
      <w:r w:rsidR="00EA39C1">
        <w:rPr>
          <w:sz w:val="26"/>
          <w:szCs w:val="26"/>
        </w:rPr>
        <w:t>я</w:t>
      </w:r>
      <w:r w:rsidRPr="004858B0">
        <w:rPr>
          <w:sz w:val="26"/>
          <w:szCs w:val="26"/>
        </w:rPr>
        <w:t xml:space="preserve"> услуг при осуществлении перевозок пассажиров и багажа и исключения </w:t>
      </w:r>
      <w:proofErr w:type="gramStart"/>
      <w:r w:rsidRPr="004858B0">
        <w:rPr>
          <w:sz w:val="26"/>
          <w:szCs w:val="26"/>
        </w:rPr>
        <w:t>вероятности повышения стоимости услуг автовокзалов</w:t>
      </w:r>
      <w:proofErr w:type="gramEnd"/>
      <w:r w:rsidRPr="004858B0">
        <w:rPr>
          <w:sz w:val="26"/>
          <w:szCs w:val="26"/>
        </w:rPr>
        <w:t>.</w:t>
      </w:r>
    </w:p>
    <w:p w:rsidR="004858B0" w:rsidRPr="00EA39C1" w:rsidRDefault="004858B0" w:rsidP="00EA39C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D3422C">
        <w:rPr>
          <w:sz w:val="26"/>
          <w:szCs w:val="26"/>
        </w:rPr>
        <w:t>В качестве варианта достижения поставлен</w:t>
      </w:r>
      <w:r>
        <w:rPr>
          <w:sz w:val="26"/>
          <w:szCs w:val="26"/>
        </w:rPr>
        <w:t>ной</w:t>
      </w:r>
      <w:r w:rsidRPr="00D3422C">
        <w:rPr>
          <w:sz w:val="26"/>
          <w:szCs w:val="26"/>
        </w:rPr>
        <w:t xml:space="preserve"> цел</w:t>
      </w:r>
      <w:r>
        <w:rPr>
          <w:sz w:val="26"/>
          <w:szCs w:val="26"/>
        </w:rPr>
        <w:t>и</w:t>
      </w:r>
      <w:r w:rsidRPr="00D3422C">
        <w:rPr>
          <w:sz w:val="26"/>
          <w:szCs w:val="26"/>
        </w:rPr>
        <w:t xml:space="preserve"> Разработчиком </w:t>
      </w:r>
      <w:r w:rsidRPr="00EA39C1">
        <w:rPr>
          <w:sz w:val="26"/>
          <w:szCs w:val="26"/>
        </w:rPr>
        <w:t xml:space="preserve">предлагается принять нормативный правовой акт, которым утверждается </w:t>
      </w:r>
      <w:r>
        <w:rPr>
          <w:sz w:val="26"/>
          <w:szCs w:val="26"/>
        </w:rPr>
        <w:t xml:space="preserve">Порядок предоставления из областного бюджета субсидии на возмещение части затрат юридическим лицам, оказывающим услуги пассажирам и перевозчикам </w:t>
      </w:r>
      <w:r w:rsidR="00A34224">
        <w:rPr>
          <w:sz w:val="26"/>
          <w:szCs w:val="26"/>
        </w:rPr>
        <w:br/>
      </w:r>
      <w:r>
        <w:rPr>
          <w:sz w:val="26"/>
          <w:szCs w:val="26"/>
        </w:rPr>
        <w:t>на территории Томской области, при осуществлении перевозок пассажиров и багажа по маршрутам регулярных перевозок на 2016, 2017, 2018 годы» (далее – Порядок).</w:t>
      </w:r>
      <w:proofErr w:type="gramEnd"/>
    </w:p>
    <w:p w:rsidR="00A7255B" w:rsidRDefault="00EF2639" w:rsidP="00EA39C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F6AAD">
        <w:rPr>
          <w:sz w:val="26"/>
          <w:szCs w:val="26"/>
        </w:rPr>
        <w:t xml:space="preserve">Вариант решения проблемы, предложенный Разработчиком, </w:t>
      </w:r>
      <w:r w:rsidR="00A7255B">
        <w:rPr>
          <w:sz w:val="26"/>
          <w:szCs w:val="26"/>
        </w:rPr>
        <w:t xml:space="preserve">оптимален, </w:t>
      </w:r>
      <w:r w:rsidRPr="00FF6AAD">
        <w:rPr>
          <w:sz w:val="26"/>
          <w:szCs w:val="26"/>
        </w:rPr>
        <w:t xml:space="preserve">поскольку </w:t>
      </w:r>
      <w:r w:rsidR="00A7255B">
        <w:rPr>
          <w:sz w:val="26"/>
          <w:szCs w:val="26"/>
        </w:rPr>
        <w:t xml:space="preserve">при </w:t>
      </w:r>
      <w:r w:rsidR="00A7255B" w:rsidRPr="00FF6AAD">
        <w:rPr>
          <w:sz w:val="26"/>
          <w:szCs w:val="26"/>
        </w:rPr>
        <w:t>таки</w:t>
      </w:r>
      <w:r w:rsidR="00A7255B">
        <w:rPr>
          <w:sz w:val="26"/>
          <w:szCs w:val="26"/>
        </w:rPr>
        <w:t>х</w:t>
      </w:r>
      <w:r w:rsidR="00A7255B" w:rsidRPr="00FF6AAD">
        <w:rPr>
          <w:sz w:val="26"/>
          <w:szCs w:val="26"/>
        </w:rPr>
        <w:t xml:space="preserve"> вариант</w:t>
      </w:r>
      <w:r w:rsidR="00A7255B">
        <w:rPr>
          <w:sz w:val="26"/>
          <w:szCs w:val="26"/>
        </w:rPr>
        <w:t>ах</w:t>
      </w:r>
      <w:r w:rsidR="00A7255B" w:rsidRPr="00FF6AAD">
        <w:rPr>
          <w:sz w:val="26"/>
          <w:szCs w:val="26"/>
        </w:rPr>
        <w:t xml:space="preserve"> достижения поставленных целей, </w:t>
      </w:r>
      <w:r w:rsidR="00A34224">
        <w:rPr>
          <w:sz w:val="26"/>
          <w:szCs w:val="26"/>
        </w:rPr>
        <w:br/>
      </w:r>
      <w:r w:rsidR="00A7255B" w:rsidRPr="00FF6AAD">
        <w:rPr>
          <w:sz w:val="26"/>
          <w:szCs w:val="26"/>
        </w:rPr>
        <w:t>как невмешательство и саморегулирование</w:t>
      </w:r>
      <w:r w:rsidR="00A7255B">
        <w:rPr>
          <w:sz w:val="26"/>
          <w:szCs w:val="26"/>
        </w:rPr>
        <w:t>, по мнению Разработчика, вероятно повышение стоимости услуг автовокзалов, увеличение стоимости проезда пассажиров, и, как следствие, рост социального недовольства граждан.</w:t>
      </w:r>
    </w:p>
    <w:p w:rsidR="00E1725F" w:rsidRPr="00FF6AAD" w:rsidRDefault="00E1725F" w:rsidP="00EA39C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FF6AAD">
        <w:rPr>
          <w:sz w:val="26"/>
          <w:szCs w:val="26"/>
        </w:rPr>
        <w:t xml:space="preserve">По данным, представленным Разработчиком, предлагаемый проект акта затронет интересы юридических лиц </w:t>
      </w:r>
      <w:r w:rsidR="003E6EEE" w:rsidRPr="00A34224">
        <w:rPr>
          <w:sz w:val="26"/>
          <w:szCs w:val="26"/>
        </w:rPr>
        <w:t xml:space="preserve">(за исключением государственных (муниципальных) учреждений) и индивидуальных предпринимателей, обладающих на праве собственности или на ином праве автовокзалами и оказывающих услуги пассажирам и перевозчикам на территории Томской области при осуществлении перевозок пассажиров и багажа по маршрутам регулярных перевозок, а также </w:t>
      </w:r>
      <w:r w:rsidR="00510BE5" w:rsidRPr="00A34224">
        <w:rPr>
          <w:sz w:val="26"/>
          <w:szCs w:val="26"/>
        </w:rPr>
        <w:t>категории граждан, проживающи</w:t>
      </w:r>
      <w:r w:rsidR="00EA39C1">
        <w:rPr>
          <w:sz w:val="26"/>
          <w:szCs w:val="26"/>
        </w:rPr>
        <w:t>х</w:t>
      </w:r>
      <w:r w:rsidR="00510BE5" w:rsidRPr="00A34224">
        <w:rPr>
          <w:sz w:val="26"/>
          <w:szCs w:val="26"/>
        </w:rPr>
        <w:t xml:space="preserve"> на территории Томской области и других регионов</w:t>
      </w:r>
      <w:proofErr w:type="gramEnd"/>
      <w:r w:rsidR="00510BE5" w:rsidRPr="00A34224">
        <w:rPr>
          <w:sz w:val="26"/>
          <w:szCs w:val="26"/>
        </w:rPr>
        <w:t>, пользующи</w:t>
      </w:r>
      <w:r w:rsidR="00EA39C1">
        <w:rPr>
          <w:sz w:val="26"/>
          <w:szCs w:val="26"/>
        </w:rPr>
        <w:t>х</w:t>
      </w:r>
      <w:r w:rsidR="00510BE5" w:rsidRPr="00A34224">
        <w:rPr>
          <w:sz w:val="26"/>
          <w:szCs w:val="26"/>
        </w:rPr>
        <w:t>ся услугами автовокзалов и пассажирским автотранспортом.</w:t>
      </w:r>
      <w:r w:rsidR="00A34224">
        <w:rPr>
          <w:sz w:val="26"/>
          <w:szCs w:val="26"/>
        </w:rPr>
        <w:t xml:space="preserve"> </w:t>
      </w:r>
      <w:r w:rsidRPr="00FF6AAD">
        <w:rPr>
          <w:sz w:val="26"/>
          <w:szCs w:val="26"/>
        </w:rPr>
        <w:lastRenderedPageBreak/>
        <w:t>Однако</w:t>
      </w:r>
      <w:proofErr w:type="gramStart"/>
      <w:r w:rsidRPr="00FF6AAD">
        <w:rPr>
          <w:sz w:val="26"/>
          <w:szCs w:val="26"/>
        </w:rPr>
        <w:t>,</w:t>
      </w:r>
      <w:proofErr w:type="gramEnd"/>
      <w:r w:rsidRPr="00FF6AAD">
        <w:rPr>
          <w:sz w:val="26"/>
          <w:szCs w:val="26"/>
        </w:rPr>
        <w:t xml:space="preserve"> считаем, что к указанному перечню участников предполагаемого правового ре</w:t>
      </w:r>
      <w:r w:rsidR="002C5A24" w:rsidRPr="00FF6AAD">
        <w:rPr>
          <w:sz w:val="26"/>
          <w:szCs w:val="26"/>
        </w:rPr>
        <w:t>гулирования также можно отнести и</w:t>
      </w:r>
      <w:r w:rsidRPr="00FF6AAD">
        <w:rPr>
          <w:sz w:val="26"/>
          <w:szCs w:val="26"/>
        </w:rPr>
        <w:t xml:space="preserve"> исполнительные органы государственной власти Томской области в </w:t>
      </w:r>
      <w:r w:rsidR="002C5A24" w:rsidRPr="00FF6AAD">
        <w:rPr>
          <w:sz w:val="26"/>
          <w:szCs w:val="26"/>
        </w:rPr>
        <w:t>регулируемой сфере деятельности.</w:t>
      </w:r>
    </w:p>
    <w:p w:rsidR="00F2142D" w:rsidRDefault="002C5A24" w:rsidP="00EA39C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F6AAD">
        <w:rPr>
          <w:sz w:val="26"/>
          <w:szCs w:val="26"/>
        </w:rPr>
        <w:t xml:space="preserve">При подготовке проекта акта и сводного отчета Разработчиком был изучен опыт решения </w:t>
      </w:r>
      <w:r w:rsidR="00FF6AAD" w:rsidRPr="00FF6AAD">
        <w:rPr>
          <w:sz w:val="26"/>
          <w:szCs w:val="26"/>
        </w:rPr>
        <w:t xml:space="preserve">обозначенной </w:t>
      </w:r>
      <w:r w:rsidRPr="00FF6AAD">
        <w:rPr>
          <w:sz w:val="26"/>
          <w:szCs w:val="26"/>
        </w:rPr>
        <w:t>проблем</w:t>
      </w:r>
      <w:r w:rsidR="00FF6AAD" w:rsidRPr="00FF6AAD">
        <w:rPr>
          <w:sz w:val="26"/>
          <w:szCs w:val="26"/>
        </w:rPr>
        <w:t>ы</w:t>
      </w:r>
      <w:r w:rsidRPr="00FF6AAD">
        <w:rPr>
          <w:sz w:val="26"/>
          <w:szCs w:val="26"/>
        </w:rPr>
        <w:t xml:space="preserve"> в других субъектах Российской Федерации. </w:t>
      </w:r>
      <w:r w:rsidR="00F2142D">
        <w:rPr>
          <w:sz w:val="26"/>
          <w:szCs w:val="26"/>
        </w:rPr>
        <w:br/>
      </w:r>
      <w:proofErr w:type="gramStart"/>
      <w:r w:rsidR="00F2142D" w:rsidRPr="00CD6F4F">
        <w:rPr>
          <w:sz w:val="26"/>
          <w:szCs w:val="26"/>
        </w:rPr>
        <w:t xml:space="preserve">В частности, по данным Разработчика, </w:t>
      </w:r>
      <w:r w:rsidR="00F2142D" w:rsidRPr="00003F6B">
        <w:rPr>
          <w:sz w:val="26"/>
          <w:szCs w:val="26"/>
        </w:rPr>
        <w:t xml:space="preserve">нормативные правовые акты, регулирующие предоставление государственной поддержки на </w:t>
      </w:r>
      <w:r w:rsidR="00F2142D">
        <w:rPr>
          <w:sz w:val="26"/>
          <w:szCs w:val="26"/>
        </w:rPr>
        <w:t>в</w:t>
      </w:r>
      <w:r w:rsidR="00F2142D" w:rsidRPr="00F2142D">
        <w:rPr>
          <w:sz w:val="26"/>
          <w:szCs w:val="26"/>
        </w:rPr>
        <w:t xml:space="preserve">озмещение затрат владельцам объектов транспортной инфраструктуры (автовокзалов) по обеспечению </w:t>
      </w:r>
      <w:r w:rsidR="00F35878">
        <w:rPr>
          <w:sz w:val="26"/>
          <w:szCs w:val="26"/>
        </w:rPr>
        <w:br/>
      </w:r>
      <w:r w:rsidR="00F2142D" w:rsidRPr="00F2142D">
        <w:rPr>
          <w:sz w:val="26"/>
          <w:szCs w:val="26"/>
        </w:rPr>
        <w:t>их стабильного функционировани</w:t>
      </w:r>
      <w:r w:rsidR="00F2142D">
        <w:rPr>
          <w:sz w:val="26"/>
          <w:szCs w:val="26"/>
        </w:rPr>
        <w:t xml:space="preserve">я, приняты </w:t>
      </w:r>
      <w:r w:rsidR="00F2142D" w:rsidRPr="00003F6B">
        <w:rPr>
          <w:sz w:val="26"/>
          <w:szCs w:val="26"/>
        </w:rPr>
        <w:t xml:space="preserve">в </w:t>
      </w:r>
      <w:r w:rsidR="00F2142D">
        <w:rPr>
          <w:sz w:val="26"/>
          <w:szCs w:val="26"/>
        </w:rPr>
        <w:t xml:space="preserve">Омской, Владимирской областях </w:t>
      </w:r>
      <w:r w:rsidR="00F35878">
        <w:rPr>
          <w:sz w:val="26"/>
          <w:szCs w:val="26"/>
        </w:rPr>
        <w:br/>
      </w:r>
      <w:r w:rsidR="00F2142D">
        <w:rPr>
          <w:sz w:val="26"/>
          <w:szCs w:val="26"/>
        </w:rPr>
        <w:t>и Карачаево-Черкесской Республике</w:t>
      </w:r>
      <w:r w:rsidR="00F2142D" w:rsidRPr="00003F6B">
        <w:rPr>
          <w:sz w:val="26"/>
          <w:szCs w:val="26"/>
        </w:rPr>
        <w:t>.</w:t>
      </w:r>
      <w:proofErr w:type="gramEnd"/>
      <w:r w:rsidR="00F2142D" w:rsidRPr="00003F6B">
        <w:rPr>
          <w:sz w:val="26"/>
          <w:szCs w:val="26"/>
        </w:rPr>
        <w:t xml:space="preserve"> </w:t>
      </w:r>
      <w:r w:rsidR="00F2142D" w:rsidRPr="00CD6F4F">
        <w:rPr>
          <w:sz w:val="26"/>
          <w:szCs w:val="26"/>
        </w:rPr>
        <w:t xml:space="preserve">Изучение опыта других регионов позволило Разработчику оценить альтернативные варианты решения существующей проблемы </w:t>
      </w:r>
      <w:r w:rsidR="00F35878">
        <w:rPr>
          <w:sz w:val="26"/>
          <w:szCs w:val="26"/>
        </w:rPr>
        <w:br/>
      </w:r>
      <w:r w:rsidR="00F2142D" w:rsidRPr="00CD6F4F">
        <w:rPr>
          <w:sz w:val="26"/>
          <w:szCs w:val="26"/>
        </w:rPr>
        <w:t xml:space="preserve">и выбрать </w:t>
      </w:r>
      <w:r w:rsidR="00F35878">
        <w:rPr>
          <w:sz w:val="26"/>
          <w:szCs w:val="26"/>
        </w:rPr>
        <w:t xml:space="preserve">подходящий </w:t>
      </w:r>
      <w:r w:rsidR="00F2142D" w:rsidRPr="00CD6F4F">
        <w:rPr>
          <w:sz w:val="26"/>
          <w:szCs w:val="26"/>
        </w:rPr>
        <w:t>вариант правового регулирования для Томской области.</w:t>
      </w:r>
    </w:p>
    <w:p w:rsidR="0016016F" w:rsidRDefault="0016016F" w:rsidP="00FF6AAD">
      <w:pPr>
        <w:jc w:val="both"/>
        <w:rPr>
          <w:sz w:val="26"/>
          <w:szCs w:val="26"/>
        </w:rPr>
      </w:pPr>
    </w:p>
    <w:p w:rsidR="00514F0C" w:rsidRPr="00011A43" w:rsidRDefault="00514F0C" w:rsidP="00FF6AAD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011A43">
        <w:rPr>
          <w:b/>
          <w:sz w:val="26"/>
          <w:szCs w:val="26"/>
        </w:rPr>
        <w:t xml:space="preserve">Анализ предлагаемого правового регулирования </w:t>
      </w:r>
    </w:p>
    <w:p w:rsidR="003F71DC" w:rsidRDefault="003F71DC" w:rsidP="00FF6AAD">
      <w:pPr>
        <w:jc w:val="both"/>
        <w:rPr>
          <w:rFonts w:eastAsia="Calibri"/>
          <w:sz w:val="26"/>
          <w:szCs w:val="26"/>
        </w:rPr>
      </w:pPr>
    </w:p>
    <w:p w:rsidR="000E0D6D" w:rsidRDefault="000E0D6D" w:rsidP="000E0D6D">
      <w:pPr>
        <w:ind w:firstLine="709"/>
        <w:jc w:val="both"/>
        <w:rPr>
          <w:sz w:val="26"/>
          <w:szCs w:val="26"/>
        </w:rPr>
      </w:pPr>
      <w:r w:rsidRPr="00CE564F">
        <w:rPr>
          <w:sz w:val="26"/>
          <w:szCs w:val="26"/>
        </w:rPr>
        <w:t>Проект акта подготовлен Разработчиком в рамках реализации государств</w:t>
      </w:r>
      <w:r>
        <w:rPr>
          <w:sz w:val="26"/>
          <w:szCs w:val="26"/>
        </w:rPr>
        <w:t>енной программы «</w:t>
      </w:r>
      <w:r w:rsidRPr="00884DF3">
        <w:rPr>
          <w:sz w:val="26"/>
          <w:szCs w:val="26"/>
        </w:rPr>
        <w:t>Развитие транспортной системы в Томской области</w:t>
      </w:r>
      <w:r w:rsidRPr="00CE564F">
        <w:rPr>
          <w:sz w:val="26"/>
          <w:szCs w:val="26"/>
        </w:rPr>
        <w:t>», утвержденной постановлением Администрации Томской области от 12.12.2014 № 48</w:t>
      </w:r>
      <w:r>
        <w:rPr>
          <w:sz w:val="26"/>
          <w:szCs w:val="26"/>
        </w:rPr>
        <w:t>4</w:t>
      </w:r>
      <w:r w:rsidR="00056EEC">
        <w:rPr>
          <w:sz w:val="26"/>
          <w:szCs w:val="26"/>
        </w:rPr>
        <w:t>а.</w:t>
      </w:r>
    </w:p>
    <w:p w:rsidR="00884DF3" w:rsidRPr="00884DF3" w:rsidRDefault="00056EEC" w:rsidP="00056EEC">
      <w:pPr>
        <w:ind w:firstLine="709"/>
        <w:jc w:val="both"/>
        <w:rPr>
          <w:sz w:val="26"/>
          <w:szCs w:val="26"/>
        </w:rPr>
      </w:pPr>
      <w:r w:rsidRPr="00884DF3">
        <w:rPr>
          <w:sz w:val="26"/>
          <w:szCs w:val="26"/>
        </w:rPr>
        <w:t xml:space="preserve">В ходе оценки регулирующего воздействия Департаментом установлено, </w:t>
      </w:r>
      <w:r w:rsidRPr="00884DF3">
        <w:rPr>
          <w:sz w:val="26"/>
          <w:szCs w:val="26"/>
        </w:rPr>
        <w:br/>
        <w:t xml:space="preserve">что проектом акта предусмотрено </w:t>
      </w:r>
      <w:r w:rsidR="00884DF3" w:rsidRPr="00884DF3">
        <w:rPr>
          <w:sz w:val="26"/>
          <w:szCs w:val="26"/>
        </w:rPr>
        <w:t xml:space="preserve">утверждение Порядка, определяющего процедуру предоставления из областного бюджета субсидии для возмещения части затрат юридическим лицам, оказывающим услуги пассажирам и перевозчикам </w:t>
      </w:r>
      <w:r w:rsidR="00884DF3">
        <w:rPr>
          <w:sz w:val="26"/>
          <w:szCs w:val="26"/>
        </w:rPr>
        <w:br/>
      </w:r>
      <w:r w:rsidR="00884DF3" w:rsidRPr="00884DF3">
        <w:rPr>
          <w:sz w:val="26"/>
          <w:szCs w:val="26"/>
        </w:rPr>
        <w:t>на территории Томской области, при осуществлении перевозок пассажиров и багажа по маршрутам регулярных перевозок.</w:t>
      </w:r>
    </w:p>
    <w:p w:rsidR="00884DF3" w:rsidRDefault="00884DF3" w:rsidP="00056EEC">
      <w:pPr>
        <w:ind w:firstLine="709"/>
        <w:jc w:val="both"/>
        <w:rPr>
          <w:sz w:val="26"/>
          <w:szCs w:val="26"/>
        </w:rPr>
      </w:pPr>
      <w:r w:rsidRPr="00884DF3">
        <w:rPr>
          <w:sz w:val="26"/>
          <w:szCs w:val="26"/>
        </w:rPr>
        <w:t xml:space="preserve">Целью предоставления субсидий является компенсация вышеуказанным юридическим лицам части фактически понесенных </w:t>
      </w:r>
      <w:r>
        <w:rPr>
          <w:sz w:val="26"/>
          <w:szCs w:val="26"/>
        </w:rPr>
        <w:t xml:space="preserve">ими </w:t>
      </w:r>
      <w:r w:rsidRPr="00884DF3">
        <w:rPr>
          <w:sz w:val="26"/>
          <w:szCs w:val="26"/>
        </w:rPr>
        <w:t>в период 2016, 2017, 2018 годов затрат</w:t>
      </w:r>
      <w:r>
        <w:rPr>
          <w:sz w:val="26"/>
          <w:szCs w:val="26"/>
        </w:rPr>
        <w:t>.</w:t>
      </w:r>
    </w:p>
    <w:p w:rsidR="00884DF3" w:rsidRDefault="00884DF3" w:rsidP="00884DF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Порядке устанавливается перечень затрат, </w:t>
      </w:r>
      <w:r w:rsidRPr="00884DF3">
        <w:rPr>
          <w:sz w:val="26"/>
          <w:szCs w:val="26"/>
        </w:rPr>
        <w:t xml:space="preserve">связанных с обеспечением стабильного функционирования автовокзалов на территории Томской области, подлежащих возмещению из областного бюджета. </w:t>
      </w:r>
      <w:r>
        <w:rPr>
          <w:sz w:val="26"/>
          <w:szCs w:val="26"/>
        </w:rPr>
        <w:t xml:space="preserve">Так, к </w:t>
      </w:r>
      <w:r w:rsidRPr="00884DF3">
        <w:rPr>
          <w:sz w:val="26"/>
          <w:szCs w:val="26"/>
        </w:rPr>
        <w:t>фактически понесенны</w:t>
      </w:r>
      <w:r>
        <w:rPr>
          <w:sz w:val="26"/>
          <w:szCs w:val="26"/>
        </w:rPr>
        <w:t>м</w:t>
      </w:r>
      <w:r w:rsidRPr="00884DF3">
        <w:rPr>
          <w:sz w:val="26"/>
          <w:szCs w:val="26"/>
        </w:rPr>
        <w:t xml:space="preserve"> </w:t>
      </w:r>
      <w:r>
        <w:rPr>
          <w:sz w:val="26"/>
          <w:szCs w:val="26"/>
        </w:rPr>
        <w:t>затратам отнесены, в том числе оплаты:</w:t>
      </w:r>
    </w:p>
    <w:p w:rsidR="00EF47E8" w:rsidRDefault="00EF47E8" w:rsidP="00EF47E8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1) </w:t>
      </w:r>
      <w:r w:rsidR="00884DF3" w:rsidRPr="00F306EC">
        <w:rPr>
          <w:sz w:val="26"/>
          <w:szCs w:val="26"/>
        </w:rPr>
        <w:t>коммунальны</w:t>
      </w:r>
      <w:r w:rsidRPr="00F306EC">
        <w:rPr>
          <w:sz w:val="26"/>
          <w:szCs w:val="26"/>
        </w:rPr>
        <w:t>х</w:t>
      </w:r>
      <w:r w:rsidR="00884DF3" w:rsidRPr="00F306EC">
        <w:rPr>
          <w:sz w:val="26"/>
          <w:szCs w:val="26"/>
        </w:rPr>
        <w:t xml:space="preserve"> услуг, включая холодное и горячее водоснабжение, водоотведение, электроснабжение, отопление, услуг по вывозу и захоронению твердых и жидких бытовых отходов, снега, услуг связи, услуг охраны от пожара, от противоправных действий третьих лиц, услуг по обеспечению транспортной безопасности, банковски</w:t>
      </w:r>
      <w:r w:rsidRPr="00F306EC">
        <w:rPr>
          <w:sz w:val="26"/>
          <w:szCs w:val="26"/>
        </w:rPr>
        <w:t>х</w:t>
      </w:r>
      <w:r w:rsidR="00884DF3" w:rsidRPr="00F306EC">
        <w:rPr>
          <w:sz w:val="26"/>
          <w:szCs w:val="26"/>
        </w:rPr>
        <w:t xml:space="preserve"> услуг, услуг инкассации, услуг по техническому обслуживанию (контролю технического состояния) средств тревожной сигнализации, систем охранной, пожарной сигнализации, систем оповещения и управления</w:t>
      </w:r>
      <w:proofErr w:type="gramEnd"/>
      <w:r w:rsidR="00884DF3" w:rsidRPr="00F306EC">
        <w:rPr>
          <w:sz w:val="26"/>
          <w:szCs w:val="26"/>
        </w:rPr>
        <w:t xml:space="preserve"> эвакуацией людей при пожаре, услуг по уборке помещений и территории зданий автовокзалов, расположенных на территории Томской области (далее - услуги);</w:t>
      </w:r>
    </w:p>
    <w:p w:rsidR="00EF47E8" w:rsidRDefault="00EF47E8" w:rsidP="00EF47E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="00884DF3" w:rsidRPr="00F306EC">
        <w:rPr>
          <w:sz w:val="26"/>
          <w:szCs w:val="26"/>
        </w:rPr>
        <w:t>проведени</w:t>
      </w:r>
      <w:r w:rsidR="00EA39C1">
        <w:rPr>
          <w:sz w:val="26"/>
          <w:szCs w:val="26"/>
        </w:rPr>
        <w:t>я</w:t>
      </w:r>
      <w:r w:rsidR="00884DF3" w:rsidRPr="00F306EC">
        <w:rPr>
          <w:sz w:val="26"/>
          <w:szCs w:val="26"/>
        </w:rPr>
        <w:t xml:space="preserve"> текущего и капитального ремонта зданий автовокзалов, расположенных на территории Томской области</w:t>
      </w:r>
      <w:r w:rsidRPr="00F306EC">
        <w:rPr>
          <w:sz w:val="26"/>
          <w:szCs w:val="26"/>
        </w:rPr>
        <w:t xml:space="preserve">, в том числе </w:t>
      </w:r>
      <w:r w:rsidR="00884DF3" w:rsidRPr="00F306EC">
        <w:rPr>
          <w:sz w:val="26"/>
          <w:szCs w:val="26"/>
        </w:rPr>
        <w:t>кровли, помещений, фасадов, конструкций, систем водоснабжения, теплоснабжения, водоотведения (далее - текущий и капитальный ремонт);</w:t>
      </w:r>
    </w:p>
    <w:p w:rsidR="00EF47E8" w:rsidRDefault="00EF47E8" w:rsidP="00EF47E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</w:t>
      </w:r>
      <w:r w:rsidR="00884DF3" w:rsidRPr="00F306EC">
        <w:rPr>
          <w:sz w:val="26"/>
          <w:szCs w:val="26"/>
        </w:rPr>
        <w:t>приобретени</w:t>
      </w:r>
      <w:r w:rsidRPr="00F306EC">
        <w:rPr>
          <w:sz w:val="26"/>
          <w:szCs w:val="26"/>
        </w:rPr>
        <w:t>я</w:t>
      </w:r>
      <w:r w:rsidR="00884DF3" w:rsidRPr="00F306EC">
        <w:rPr>
          <w:sz w:val="26"/>
          <w:szCs w:val="26"/>
        </w:rPr>
        <w:t xml:space="preserve"> технических средств организации дорожного движения транспортных средств и пассажиров на автовокзалах, расположенных на территории Томской области, и прилегающих к ним территориях, систем громкой связи и информационных табло</w:t>
      </w:r>
      <w:r w:rsidRPr="00F306EC">
        <w:rPr>
          <w:sz w:val="26"/>
          <w:szCs w:val="26"/>
        </w:rPr>
        <w:t>, комнат матери и ребенка, комнат хранения вещей</w:t>
      </w:r>
      <w:r w:rsidR="00884DF3" w:rsidRPr="00F306EC">
        <w:rPr>
          <w:sz w:val="26"/>
          <w:szCs w:val="26"/>
        </w:rPr>
        <w:t xml:space="preserve"> (далее - оборудование);</w:t>
      </w:r>
    </w:p>
    <w:p w:rsidR="00EF47E8" w:rsidRDefault="00EF47E8" w:rsidP="00EF47E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</w:t>
      </w:r>
      <w:r w:rsidRPr="00F306EC">
        <w:rPr>
          <w:sz w:val="26"/>
          <w:szCs w:val="26"/>
        </w:rPr>
        <w:t>заработной платы</w:t>
      </w:r>
      <w:r w:rsidR="00884DF3" w:rsidRPr="00F306EC">
        <w:rPr>
          <w:sz w:val="26"/>
          <w:szCs w:val="26"/>
        </w:rPr>
        <w:t xml:space="preserve"> (включая страховые взносы) руководителей, специалистов и рабочих (далее - работники), непосредственно осуществляющих трудовую </w:t>
      </w:r>
      <w:r w:rsidR="00884DF3" w:rsidRPr="00F306EC">
        <w:rPr>
          <w:sz w:val="26"/>
          <w:szCs w:val="26"/>
        </w:rPr>
        <w:lastRenderedPageBreak/>
        <w:t>деятельность по обеспечению работы автовокзалов, расположенных на территории Томской области;</w:t>
      </w:r>
    </w:p>
    <w:p w:rsidR="00884DF3" w:rsidRPr="00EF47E8" w:rsidRDefault="00EF47E8" w:rsidP="00EF47E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5) </w:t>
      </w:r>
      <w:r w:rsidRPr="00F306EC">
        <w:rPr>
          <w:sz w:val="26"/>
          <w:szCs w:val="26"/>
        </w:rPr>
        <w:t xml:space="preserve">расходов, связанных с </w:t>
      </w:r>
      <w:r w:rsidR="00884DF3" w:rsidRPr="00F306EC">
        <w:rPr>
          <w:sz w:val="26"/>
          <w:szCs w:val="26"/>
        </w:rPr>
        <w:t>исполнение</w:t>
      </w:r>
      <w:r w:rsidRPr="00F306EC">
        <w:rPr>
          <w:sz w:val="26"/>
          <w:szCs w:val="26"/>
        </w:rPr>
        <w:t>м</w:t>
      </w:r>
      <w:r w:rsidR="00884DF3" w:rsidRPr="00F306EC">
        <w:rPr>
          <w:sz w:val="26"/>
          <w:szCs w:val="26"/>
        </w:rPr>
        <w:t xml:space="preserve"> норм законодательства в части обеспечения транспортной безопасности в соответствии с </w:t>
      </w:r>
      <w:r w:rsidRPr="00F306EC">
        <w:rPr>
          <w:sz w:val="26"/>
          <w:szCs w:val="26"/>
        </w:rPr>
        <w:t>Ф</w:t>
      </w:r>
      <w:r w:rsidR="00884DF3" w:rsidRPr="00F306EC">
        <w:rPr>
          <w:sz w:val="26"/>
          <w:szCs w:val="26"/>
        </w:rPr>
        <w:t xml:space="preserve">едеральным законом </w:t>
      </w:r>
      <w:r w:rsidR="00F306EC">
        <w:rPr>
          <w:sz w:val="26"/>
          <w:szCs w:val="26"/>
        </w:rPr>
        <w:br/>
      </w:r>
      <w:r w:rsidR="00884DF3" w:rsidRPr="00F306EC">
        <w:rPr>
          <w:sz w:val="26"/>
          <w:szCs w:val="26"/>
        </w:rPr>
        <w:t>№ 16-ФЗ</w:t>
      </w:r>
      <w:r w:rsidRPr="00F306EC">
        <w:rPr>
          <w:sz w:val="26"/>
          <w:szCs w:val="26"/>
        </w:rPr>
        <w:t>.</w:t>
      </w:r>
    </w:p>
    <w:p w:rsidR="00F306EC" w:rsidRDefault="00EF47E8" w:rsidP="00F306E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Из представленного перечня н</w:t>
      </w:r>
      <w:r w:rsidR="00F306EC">
        <w:rPr>
          <w:sz w:val="26"/>
          <w:szCs w:val="26"/>
        </w:rPr>
        <w:t>е представляется возможным уяснить,</w:t>
      </w:r>
      <w:r>
        <w:rPr>
          <w:sz w:val="26"/>
          <w:szCs w:val="26"/>
        </w:rPr>
        <w:t xml:space="preserve"> чем услуги </w:t>
      </w:r>
      <w:r w:rsidRPr="00F306EC">
        <w:rPr>
          <w:sz w:val="26"/>
          <w:szCs w:val="26"/>
        </w:rPr>
        <w:t>по обеспечению транспортной безопасности, предусмотренные в пункте 1) указанного Перечня затрат</w:t>
      </w:r>
      <w:r w:rsidR="00EA39C1">
        <w:rPr>
          <w:sz w:val="26"/>
          <w:szCs w:val="26"/>
        </w:rPr>
        <w:t>,</w:t>
      </w:r>
      <w:r w:rsidRPr="00F306EC">
        <w:rPr>
          <w:sz w:val="26"/>
          <w:szCs w:val="26"/>
        </w:rPr>
        <w:t xml:space="preserve"> отличаются от расходов, связанных с исполнением норм законодательства в части обеспечения транспортной безопасности в соответствии </w:t>
      </w:r>
      <w:r w:rsidR="00F306EC">
        <w:rPr>
          <w:sz w:val="26"/>
          <w:szCs w:val="26"/>
        </w:rPr>
        <w:br/>
      </w:r>
      <w:r w:rsidRPr="00F306EC">
        <w:rPr>
          <w:sz w:val="26"/>
          <w:szCs w:val="26"/>
        </w:rPr>
        <w:t xml:space="preserve">с Федеральным законом № 16-ФЗ, предусмотренных пунктом 5) рассматриваемого Перечня затрат. Полагаем, что речь идет об одних и тех же услугах, предусматривающих обеспечение транспортной безопасности. </w:t>
      </w:r>
      <w:r w:rsidRPr="00F306EC">
        <w:rPr>
          <w:i/>
          <w:sz w:val="26"/>
          <w:szCs w:val="26"/>
        </w:rPr>
        <w:t xml:space="preserve">В этой связи предлагаем Разработчику </w:t>
      </w:r>
      <w:r w:rsidR="00F306EC" w:rsidRPr="00F306EC">
        <w:rPr>
          <w:i/>
          <w:sz w:val="26"/>
          <w:szCs w:val="26"/>
        </w:rPr>
        <w:t>в одном из случаев исключить дублирующий вид затрат.</w:t>
      </w:r>
    </w:p>
    <w:p w:rsidR="00F306EC" w:rsidRPr="002F299C" w:rsidRDefault="00056EEC" w:rsidP="00F306EC">
      <w:pPr>
        <w:ind w:firstLine="709"/>
        <w:jc w:val="both"/>
        <w:rPr>
          <w:sz w:val="26"/>
          <w:szCs w:val="26"/>
        </w:rPr>
      </w:pPr>
      <w:r w:rsidRPr="00AB712C">
        <w:rPr>
          <w:sz w:val="26"/>
          <w:szCs w:val="26"/>
        </w:rPr>
        <w:t>В ходе оценк</w:t>
      </w:r>
      <w:r w:rsidR="002F299C">
        <w:rPr>
          <w:sz w:val="26"/>
          <w:szCs w:val="26"/>
        </w:rPr>
        <w:t>и</w:t>
      </w:r>
      <w:r w:rsidRPr="00AB712C">
        <w:rPr>
          <w:sz w:val="26"/>
          <w:szCs w:val="26"/>
        </w:rPr>
        <w:t xml:space="preserve"> регулирующего воздействия Департаментом установлено, что </w:t>
      </w:r>
      <w:r w:rsidR="002F299C">
        <w:rPr>
          <w:sz w:val="26"/>
          <w:szCs w:val="26"/>
        </w:rPr>
        <w:br/>
      </w:r>
      <w:r w:rsidR="00F306EC">
        <w:rPr>
          <w:sz w:val="26"/>
          <w:szCs w:val="26"/>
        </w:rPr>
        <w:t xml:space="preserve">в </w:t>
      </w:r>
      <w:r w:rsidRPr="00AB712C">
        <w:rPr>
          <w:sz w:val="26"/>
          <w:szCs w:val="26"/>
        </w:rPr>
        <w:t>утверждае</w:t>
      </w:r>
      <w:r w:rsidR="00F306EC">
        <w:rPr>
          <w:sz w:val="26"/>
          <w:szCs w:val="26"/>
        </w:rPr>
        <w:t xml:space="preserve">мом </w:t>
      </w:r>
      <w:r w:rsidRPr="00AB712C">
        <w:rPr>
          <w:sz w:val="26"/>
          <w:szCs w:val="26"/>
        </w:rPr>
        <w:t>Поряд</w:t>
      </w:r>
      <w:r w:rsidR="00F306EC">
        <w:rPr>
          <w:sz w:val="26"/>
          <w:szCs w:val="26"/>
        </w:rPr>
        <w:t xml:space="preserve">ке определены </w:t>
      </w:r>
      <w:r w:rsidRPr="00AB712C">
        <w:rPr>
          <w:sz w:val="26"/>
          <w:szCs w:val="26"/>
        </w:rPr>
        <w:t>требования к субъектам – получателям субсиди</w:t>
      </w:r>
      <w:r w:rsidR="00F306EC">
        <w:rPr>
          <w:sz w:val="26"/>
          <w:szCs w:val="26"/>
        </w:rPr>
        <w:t xml:space="preserve">й и </w:t>
      </w:r>
      <w:r w:rsidRPr="00AB712C">
        <w:rPr>
          <w:sz w:val="26"/>
          <w:szCs w:val="26"/>
        </w:rPr>
        <w:t>закреплены условия предоставления субсидии</w:t>
      </w:r>
      <w:r w:rsidR="00F306EC">
        <w:rPr>
          <w:sz w:val="26"/>
          <w:szCs w:val="26"/>
        </w:rPr>
        <w:t>. Так, одним из условий предоставления субсидии является соблюдение получателем требований рассматриваемого Порядка. Однако, из представленной формулировки непонятно</w:t>
      </w:r>
      <w:r w:rsidR="00EA39C1">
        <w:rPr>
          <w:sz w:val="26"/>
          <w:szCs w:val="26"/>
        </w:rPr>
        <w:t>,</w:t>
      </w:r>
      <w:r w:rsidR="00F306EC">
        <w:rPr>
          <w:sz w:val="26"/>
          <w:szCs w:val="26"/>
        </w:rPr>
        <w:t xml:space="preserve"> </w:t>
      </w:r>
      <w:r w:rsidR="002F299C">
        <w:rPr>
          <w:sz w:val="26"/>
          <w:szCs w:val="26"/>
        </w:rPr>
        <w:br/>
      </w:r>
      <w:r w:rsidR="00F306EC">
        <w:rPr>
          <w:sz w:val="26"/>
          <w:szCs w:val="26"/>
        </w:rPr>
        <w:t>о каких требованиях данного Порядка идет речь. В случае</w:t>
      </w:r>
      <w:proofErr w:type="gramStart"/>
      <w:r w:rsidR="00F306EC">
        <w:rPr>
          <w:sz w:val="26"/>
          <w:szCs w:val="26"/>
        </w:rPr>
        <w:t>,</w:t>
      </w:r>
      <w:proofErr w:type="gramEnd"/>
      <w:r w:rsidR="00F306EC">
        <w:rPr>
          <w:sz w:val="26"/>
          <w:szCs w:val="26"/>
        </w:rPr>
        <w:t xml:space="preserve"> если подразумеваются требования, </w:t>
      </w:r>
      <w:r w:rsidR="002F299C">
        <w:rPr>
          <w:sz w:val="26"/>
          <w:szCs w:val="26"/>
        </w:rPr>
        <w:t xml:space="preserve">определенные в пункте 6 Порядка и </w:t>
      </w:r>
      <w:r w:rsidR="00F306EC">
        <w:rPr>
          <w:sz w:val="26"/>
          <w:szCs w:val="26"/>
        </w:rPr>
        <w:t>пред</w:t>
      </w:r>
      <w:r w:rsidR="002F299C">
        <w:rPr>
          <w:sz w:val="26"/>
          <w:szCs w:val="26"/>
        </w:rPr>
        <w:t>ъявляемые к субъектам – получателям субсидии, то относительно этих требований в Порядке уже предусмотрено условие, закрепленное в подпункте 1) пункта 7, – соот</w:t>
      </w:r>
      <w:r w:rsidR="002F299C" w:rsidRPr="002F299C">
        <w:rPr>
          <w:sz w:val="26"/>
          <w:szCs w:val="26"/>
        </w:rPr>
        <w:t>ветствие получателя субсидии требованиям, указанным в пункте 6 рассматриваемого Порядка.</w:t>
      </w:r>
    </w:p>
    <w:p w:rsidR="002F299C" w:rsidRDefault="002F299C" w:rsidP="00F306EC">
      <w:pPr>
        <w:ind w:firstLine="709"/>
        <w:jc w:val="both"/>
        <w:rPr>
          <w:sz w:val="26"/>
          <w:szCs w:val="26"/>
        </w:rPr>
      </w:pPr>
      <w:proofErr w:type="gramStart"/>
      <w:r w:rsidRPr="002F299C">
        <w:rPr>
          <w:sz w:val="26"/>
          <w:szCs w:val="26"/>
        </w:rPr>
        <w:t xml:space="preserve">На основании изложенного, </w:t>
      </w:r>
      <w:r w:rsidRPr="002F299C">
        <w:rPr>
          <w:i/>
          <w:sz w:val="26"/>
          <w:szCs w:val="26"/>
        </w:rPr>
        <w:t>п</w:t>
      </w:r>
      <w:r w:rsidR="00EA39C1">
        <w:rPr>
          <w:i/>
          <w:sz w:val="26"/>
          <w:szCs w:val="26"/>
        </w:rPr>
        <w:t>редлагаем</w:t>
      </w:r>
      <w:r w:rsidRPr="002F299C">
        <w:rPr>
          <w:i/>
          <w:sz w:val="26"/>
          <w:szCs w:val="26"/>
        </w:rPr>
        <w:t xml:space="preserve">, что условие, установленное </w:t>
      </w:r>
      <w:r w:rsidR="00EA39C1">
        <w:rPr>
          <w:i/>
          <w:sz w:val="26"/>
          <w:szCs w:val="26"/>
        </w:rPr>
        <w:br/>
      </w:r>
      <w:r w:rsidRPr="002F299C">
        <w:rPr>
          <w:i/>
          <w:sz w:val="26"/>
          <w:szCs w:val="26"/>
        </w:rPr>
        <w:t>в подпункте 2) пункта 7 Порядка и предусматривающее необходимость соблюдения получателем субсидий требований рассматриваемого Порядка, исключить как избыточное.</w:t>
      </w:r>
      <w:proofErr w:type="gramEnd"/>
    </w:p>
    <w:p w:rsidR="00BA1500" w:rsidRPr="00A23AEF" w:rsidRDefault="002F299C" w:rsidP="00BA1500">
      <w:pPr>
        <w:ind w:firstLine="709"/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В рассматриваемом Порядке </w:t>
      </w:r>
      <w:r w:rsidR="00056EEC" w:rsidRPr="00AB712C">
        <w:rPr>
          <w:sz w:val="26"/>
          <w:szCs w:val="26"/>
        </w:rPr>
        <w:t>определен перечень документов, необходимых для принятия решения о предоставлении субсиди</w:t>
      </w:r>
      <w:r>
        <w:rPr>
          <w:sz w:val="26"/>
          <w:szCs w:val="26"/>
        </w:rPr>
        <w:t xml:space="preserve">и. </w:t>
      </w:r>
      <w:proofErr w:type="gramStart"/>
      <w:r>
        <w:rPr>
          <w:sz w:val="26"/>
          <w:szCs w:val="26"/>
        </w:rPr>
        <w:t>Одним</w:t>
      </w:r>
      <w:r w:rsidR="00BA1500">
        <w:rPr>
          <w:sz w:val="26"/>
          <w:szCs w:val="26"/>
        </w:rPr>
        <w:t>и</w:t>
      </w:r>
      <w:r>
        <w:rPr>
          <w:sz w:val="26"/>
          <w:szCs w:val="26"/>
        </w:rPr>
        <w:t xml:space="preserve"> из документов, предоставляемых полу</w:t>
      </w:r>
      <w:r w:rsidR="00BA1500">
        <w:rPr>
          <w:sz w:val="26"/>
          <w:szCs w:val="26"/>
        </w:rPr>
        <w:t xml:space="preserve">чателем субсидии, </w:t>
      </w:r>
      <w:r>
        <w:rPr>
          <w:sz w:val="26"/>
          <w:szCs w:val="26"/>
        </w:rPr>
        <w:t>явля</w:t>
      </w:r>
      <w:r w:rsidR="00BA1500">
        <w:rPr>
          <w:sz w:val="26"/>
          <w:szCs w:val="26"/>
        </w:rPr>
        <w:t>ю</w:t>
      </w:r>
      <w:r>
        <w:rPr>
          <w:sz w:val="26"/>
          <w:szCs w:val="26"/>
        </w:rPr>
        <w:t>тся</w:t>
      </w:r>
      <w:r w:rsidR="00BA1500">
        <w:rPr>
          <w:sz w:val="26"/>
          <w:szCs w:val="26"/>
        </w:rPr>
        <w:t xml:space="preserve"> </w:t>
      </w:r>
      <w:r w:rsidR="00BA1500" w:rsidRPr="00BA1500">
        <w:rPr>
          <w:sz w:val="26"/>
          <w:szCs w:val="26"/>
        </w:rPr>
        <w:t>копии бухгалтерских балансов и приложений к ним (с расшифровкой просроченной дебиторской и кредиторской задолженностей) за год, предшествующий году подачи заявления, и отчетный период с отметкой налогового органа или заверенн</w:t>
      </w:r>
      <w:r w:rsidR="00EA39C1">
        <w:rPr>
          <w:sz w:val="26"/>
          <w:szCs w:val="26"/>
        </w:rPr>
        <w:t>ые</w:t>
      </w:r>
      <w:r w:rsidR="00BA1500" w:rsidRPr="00BA1500">
        <w:rPr>
          <w:sz w:val="26"/>
          <w:szCs w:val="26"/>
        </w:rPr>
        <w:t xml:space="preserve"> подписью руководителя и печатью (при ее наличии) юридического лица, работающего по упрощенной системе налогообложения.</w:t>
      </w:r>
      <w:proofErr w:type="gramEnd"/>
      <w:r w:rsidR="00BA1500" w:rsidRPr="00BA1500">
        <w:rPr>
          <w:sz w:val="26"/>
          <w:szCs w:val="26"/>
        </w:rPr>
        <w:t xml:space="preserve"> </w:t>
      </w:r>
      <w:r w:rsidR="00BA1500">
        <w:rPr>
          <w:sz w:val="26"/>
          <w:szCs w:val="26"/>
        </w:rPr>
        <w:t>В связи с тем, что ц</w:t>
      </w:r>
      <w:r w:rsidR="00BA1500" w:rsidRPr="00884DF3">
        <w:rPr>
          <w:sz w:val="26"/>
          <w:szCs w:val="26"/>
        </w:rPr>
        <w:t xml:space="preserve">елью предоставления субсидий является компенсация юридическим лицам части фактически понесенных </w:t>
      </w:r>
      <w:r w:rsidR="00BA1500">
        <w:rPr>
          <w:sz w:val="26"/>
          <w:szCs w:val="26"/>
        </w:rPr>
        <w:t xml:space="preserve">затрат за </w:t>
      </w:r>
      <w:r w:rsidR="00BA1500" w:rsidRPr="00884DF3">
        <w:rPr>
          <w:sz w:val="26"/>
          <w:szCs w:val="26"/>
        </w:rPr>
        <w:t>2016, 2017, 2018 год</w:t>
      </w:r>
      <w:r w:rsidR="00BA1500">
        <w:rPr>
          <w:sz w:val="26"/>
          <w:szCs w:val="26"/>
        </w:rPr>
        <w:t xml:space="preserve">ы, полагаем что предоставленными </w:t>
      </w:r>
      <w:r w:rsidR="00BA1500" w:rsidRPr="00BA1500">
        <w:rPr>
          <w:sz w:val="26"/>
          <w:szCs w:val="26"/>
        </w:rPr>
        <w:t>копи</w:t>
      </w:r>
      <w:r w:rsidR="00BA1500">
        <w:rPr>
          <w:sz w:val="26"/>
          <w:szCs w:val="26"/>
        </w:rPr>
        <w:t>ями</w:t>
      </w:r>
      <w:r w:rsidR="00BA1500" w:rsidRPr="00BA1500">
        <w:rPr>
          <w:sz w:val="26"/>
          <w:szCs w:val="26"/>
        </w:rPr>
        <w:t xml:space="preserve"> бухгалтерских балансов </w:t>
      </w:r>
      <w:r w:rsidR="00BA1500">
        <w:rPr>
          <w:sz w:val="26"/>
          <w:szCs w:val="26"/>
        </w:rPr>
        <w:br/>
      </w:r>
      <w:r w:rsidR="00BA1500" w:rsidRPr="00BA1500">
        <w:rPr>
          <w:sz w:val="26"/>
          <w:szCs w:val="26"/>
        </w:rPr>
        <w:t>и приложений к ним за год, предшествующий году подачи заявления</w:t>
      </w:r>
      <w:r w:rsidR="00BA1500">
        <w:rPr>
          <w:sz w:val="26"/>
          <w:szCs w:val="26"/>
        </w:rPr>
        <w:t xml:space="preserve">, не будет охвачен предлагаемый к субсидированию 2016 год. </w:t>
      </w:r>
      <w:r w:rsidR="00EA39C1">
        <w:rPr>
          <w:i/>
          <w:sz w:val="26"/>
          <w:szCs w:val="26"/>
        </w:rPr>
        <w:t>Предлагаем</w:t>
      </w:r>
      <w:r w:rsidR="00BA1500" w:rsidRPr="00A23AEF">
        <w:rPr>
          <w:i/>
          <w:sz w:val="26"/>
          <w:szCs w:val="26"/>
        </w:rPr>
        <w:t xml:space="preserve"> Разработчику уточнить данный момент.</w:t>
      </w:r>
    </w:p>
    <w:p w:rsidR="00BA1500" w:rsidRDefault="00164847" w:rsidP="002F299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</w:t>
      </w:r>
      <w:r w:rsidRPr="00AB712C">
        <w:rPr>
          <w:sz w:val="26"/>
          <w:szCs w:val="26"/>
        </w:rPr>
        <w:t xml:space="preserve"> проекту акта имеются </w:t>
      </w:r>
      <w:r>
        <w:rPr>
          <w:sz w:val="26"/>
          <w:szCs w:val="26"/>
        </w:rPr>
        <w:t xml:space="preserve">и иные </w:t>
      </w:r>
      <w:r w:rsidRPr="00AB712C">
        <w:rPr>
          <w:sz w:val="26"/>
          <w:szCs w:val="26"/>
        </w:rPr>
        <w:t>замечания следующего содержания:</w:t>
      </w:r>
    </w:p>
    <w:p w:rsidR="00164847" w:rsidRPr="00164847" w:rsidRDefault="00164847" w:rsidP="00164847">
      <w:pPr>
        <w:widowControl w:val="0"/>
        <w:numPr>
          <w:ilvl w:val="0"/>
          <w:numId w:val="22"/>
        </w:numPr>
        <w:autoSpaceDE w:val="0"/>
        <w:autoSpaceDN w:val="0"/>
        <w:adjustRightInd w:val="0"/>
        <w:ind w:left="0" w:firstLine="709"/>
        <w:jc w:val="both"/>
        <w:rPr>
          <w:i/>
          <w:sz w:val="26"/>
          <w:szCs w:val="26"/>
        </w:rPr>
      </w:pPr>
      <w:r w:rsidRPr="00B35384">
        <w:rPr>
          <w:sz w:val="26"/>
          <w:szCs w:val="26"/>
        </w:rPr>
        <w:t xml:space="preserve">В подпункте 2) пункта 8 Порядка предусмотрено, что для получения субсидии получатель субсидии предоставляет, в том числе выписку из Единого государственного реестра юридических лиц, полученную не ранее чем за один месяц до даты подачи заявления. </w:t>
      </w:r>
      <w:proofErr w:type="gramStart"/>
      <w:r w:rsidRPr="00B35384">
        <w:rPr>
          <w:sz w:val="26"/>
          <w:szCs w:val="26"/>
        </w:rPr>
        <w:t>В соответствии с пунктом 2 части 1 статьи 7 Федерального закона от 27</w:t>
      </w:r>
      <w:r>
        <w:rPr>
          <w:sz w:val="26"/>
          <w:szCs w:val="26"/>
        </w:rPr>
        <w:t xml:space="preserve"> июля </w:t>
      </w:r>
      <w:r w:rsidRPr="00B35384">
        <w:rPr>
          <w:sz w:val="26"/>
          <w:szCs w:val="26"/>
        </w:rPr>
        <w:t>2010</w:t>
      </w:r>
      <w:r>
        <w:rPr>
          <w:sz w:val="26"/>
          <w:szCs w:val="26"/>
        </w:rPr>
        <w:t xml:space="preserve"> года №</w:t>
      </w:r>
      <w:r w:rsidRPr="00B35384">
        <w:rPr>
          <w:sz w:val="26"/>
          <w:szCs w:val="26"/>
        </w:rPr>
        <w:t xml:space="preserve"> 210-ФЗ </w:t>
      </w:r>
      <w:r>
        <w:rPr>
          <w:sz w:val="26"/>
          <w:szCs w:val="26"/>
        </w:rPr>
        <w:t>«</w:t>
      </w:r>
      <w:r w:rsidRPr="00B35384">
        <w:rPr>
          <w:sz w:val="26"/>
          <w:szCs w:val="26"/>
        </w:rPr>
        <w:t>Об организации предоставления госуда</w:t>
      </w:r>
      <w:r>
        <w:rPr>
          <w:sz w:val="26"/>
          <w:szCs w:val="26"/>
        </w:rPr>
        <w:t xml:space="preserve">рственных и муниципальных услуг» полагаем, что </w:t>
      </w:r>
      <w:r w:rsidRPr="00164847">
        <w:rPr>
          <w:i/>
          <w:sz w:val="26"/>
          <w:szCs w:val="26"/>
        </w:rPr>
        <w:t xml:space="preserve">Разработчику стоит предусмотреть в Порядке право получателей субсидии предоставлять указанную Выписку, а </w:t>
      </w:r>
      <w:r w:rsidR="00EA39C1">
        <w:rPr>
          <w:i/>
          <w:sz w:val="26"/>
          <w:szCs w:val="26"/>
        </w:rPr>
        <w:t xml:space="preserve">в </w:t>
      </w:r>
      <w:r w:rsidRPr="00164847">
        <w:rPr>
          <w:i/>
          <w:sz w:val="26"/>
          <w:szCs w:val="26"/>
        </w:rPr>
        <w:t>случае если такой документ получателем субсидии не предоставлен, предусмотреть возможность получения такой Выписки Разработчиком посредством межведомственного электронного взаимодействия на основании части</w:t>
      </w:r>
      <w:proofErr w:type="gramEnd"/>
      <w:r w:rsidRPr="00164847">
        <w:rPr>
          <w:i/>
          <w:sz w:val="26"/>
          <w:szCs w:val="26"/>
        </w:rPr>
        <w:t xml:space="preserve"> </w:t>
      </w:r>
      <w:r w:rsidRPr="00164847">
        <w:rPr>
          <w:i/>
          <w:sz w:val="26"/>
          <w:szCs w:val="26"/>
        </w:rPr>
        <w:lastRenderedPageBreak/>
        <w:t>1 статьи 7.1 указанного Федерального закона.</w:t>
      </w:r>
    </w:p>
    <w:p w:rsidR="00164847" w:rsidRDefault="00164847" w:rsidP="00164847">
      <w:pPr>
        <w:widowControl w:val="0"/>
        <w:numPr>
          <w:ilvl w:val="0"/>
          <w:numId w:val="22"/>
        </w:numPr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852E1F">
        <w:rPr>
          <w:sz w:val="26"/>
          <w:szCs w:val="26"/>
        </w:rPr>
        <w:t xml:space="preserve">В </w:t>
      </w:r>
      <w:r>
        <w:rPr>
          <w:sz w:val="26"/>
          <w:szCs w:val="26"/>
        </w:rPr>
        <w:t xml:space="preserve">пункте 9 Порядка предусмотрено, что получатель субсидии </w:t>
      </w:r>
      <w:proofErr w:type="gramStart"/>
      <w:r>
        <w:rPr>
          <w:sz w:val="26"/>
          <w:szCs w:val="26"/>
        </w:rPr>
        <w:t>предоставляет Разработчику документы</w:t>
      </w:r>
      <w:proofErr w:type="gramEnd"/>
      <w:r>
        <w:rPr>
          <w:sz w:val="26"/>
          <w:szCs w:val="26"/>
        </w:rPr>
        <w:t xml:space="preserve"> за 2016 и 2017 годы – до 10 ноября 2018 года, а за 11 месяцев 2018 года – до 12 декабря 2018 года. Установленные Разработчиком сроки не учитывают, что выписка из </w:t>
      </w:r>
      <w:r w:rsidRPr="00B35384">
        <w:rPr>
          <w:sz w:val="26"/>
          <w:szCs w:val="26"/>
        </w:rPr>
        <w:t>Единого государств</w:t>
      </w:r>
      <w:r>
        <w:rPr>
          <w:sz w:val="26"/>
          <w:szCs w:val="26"/>
        </w:rPr>
        <w:t xml:space="preserve">енного реестра юридических лиц должна быть </w:t>
      </w:r>
      <w:r w:rsidRPr="00B35384">
        <w:rPr>
          <w:sz w:val="26"/>
          <w:szCs w:val="26"/>
        </w:rPr>
        <w:t>получен</w:t>
      </w:r>
      <w:r>
        <w:rPr>
          <w:sz w:val="26"/>
          <w:szCs w:val="26"/>
        </w:rPr>
        <w:t>а</w:t>
      </w:r>
      <w:r w:rsidRPr="00B35384">
        <w:rPr>
          <w:sz w:val="26"/>
          <w:szCs w:val="26"/>
        </w:rPr>
        <w:t xml:space="preserve"> не ранее чем за один месяц до даты подачи заявления</w:t>
      </w:r>
      <w:r>
        <w:rPr>
          <w:sz w:val="26"/>
          <w:szCs w:val="26"/>
        </w:rPr>
        <w:t>. Таким образом, может получиться ситуация</w:t>
      </w:r>
      <w:r w:rsidR="00EA39C1">
        <w:rPr>
          <w:sz w:val="26"/>
          <w:szCs w:val="26"/>
        </w:rPr>
        <w:t>,</w:t>
      </w:r>
      <w:r>
        <w:rPr>
          <w:sz w:val="26"/>
          <w:szCs w:val="26"/>
        </w:rPr>
        <w:t xml:space="preserve"> когда потенциальному получателю субсидии может быть отказано в получении субсидии, поскольку выписка из </w:t>
      </w:r>
      <w:r w:rsidRPr="00B35384">
        <w:rPr>
          <w:sz w:val="26"/>
          <w:szCs w:val="26"/>
        </w:rPr>
        <w:t>Единого государств</w:t>
      </w:r>
      <w:r>
        <w:rPr>
          <w:sz w:val="26"/>
          <w:szCs w:val="26"/>
        </w:rPr>
        <w:t xml:space="preserve">енного реестра юридических лиц может </w:t>
      </w:r>
      <w:r w:rsidR="00A07F8A">
        <w:rPr>
          <w:sz w:val="26"/>
          <w:szCs w:val="26"/>
        </w:rPr>
        <w:t xml:space="preserve">оказаться просроченной. </w:t>
      </w:r>
      <w:r w:rsidR="00A07F8A" w:rsidRPr="00A07F8A">
        <w:rPr>
          <w:i/>
          <w:sz w:val="26"/>
          <w:szCs w:val="26"/>
        </w:rPr>
        <w:t>Считаем, что Разработчику следует в перечне документов, предоставляемых для получения субсидии, предусмотреть</w:t>
      </w:r>
      <w:r w:rsidR="00EA39C1">
        <w:rPr>
          <w:i/>
          <w:sz w:val="26"/>
          <w:szCs w:val="26"/>
        </w:rPr>
        <w:t xml:space="preserve"> </w:t>
      </w:r>
      <w:r w:rsidR="00A07F8A" w:rsidRPr="00A07F8A">
        <w:rPr>
          <w:i/>
          <w:sz w:val="26"/>
          <w:szCs w:val="26"/>
        </w:rPr>
        <w:t>так называемые обязательные документы или общие, предоставление которых достаточно единожды.</w:t>
      </w:r>
      <w:r w:rsidR="00A07F8A">
        <w:rPr>
          <w:sz w:val="26"/>
          <w:szCs w:val="26"/>
        </w:rPr>
        <w:t xml:space="preserve"> </w:t>
      </w:r>
    </w:p>
    <w:p w:rsidR="001E2484" w:rsidRPr="002D6232" w:rsidRDefault="001E2484" w:rsidP="001E2484">
      <w:pPr>
        <w:pStyle w:val="aff2"/>
        <w:widowControl w:val="0"/>
        <w:numPr>
          <w:ilvl w:val="0"/>
          <w:numId w:val="22"/>
        </w:numPr>
        <w:autoSpaceDE w:val="0"/>
        <w:autoSpaceDN w:val="0"/>
        <w:adjustRightInd w:val="0"/>
        <w:ind w:left="0" w:firstLine="540"/>
        <w:jc w:val="both"/>
        <w:rPr>
          <w:sz w:val="26"/>
          <w:szCs w:val="26"/>
        </w:rPr>
      </w:pPr>
      <w:proofErr w:type="gramStart"/>
      <w:r w:rsidRPr="002D6232">
        <w:rPr>
          <w:sz w:val="26"/>
          <w:szCs w:val="26"/>
        </w:rPr>
        <w:t>В форме заявления о предоставлении субсидии, приведенной в приложении к Порядку, в требовании, предъявляемом к получателю субсидии, относительно не нахождения в процессе реорганизации, ликвидации, банкротства (</w:t>
      </w:r>
      <w:r w:rsidR="002D6232" w:rsidRPr="002D6232">
        <w:rPr>
          <w:sz w:val="26"/>
          <w:szCs w:val="26"/>
        </w:rPr>
        <w:t xml:space="preserve">для </w:t>
      </w:r>
      <w:r w:rsidRPr="002D6232">
        <w:rPr>
          <w:sz w:val="26"/>
          <w:szCs w:val="26"/>
        </w:rPr>
        <w:t>юридически</w:t>
      </w:r>
      <w:r w:rsidR="002D6232" w:rsidRPr="002D6232">
        <w:rPr>
          <w:sz w:val="26"/>
          <w:szCs w:val="26"/>
        </w:rPr>
        <w:t>х</w:t>
      </w:r>
      <w:r w:rsidRPr="002D6232">
        <w:rPr>
          <w:sz w:val="26"/>
          <w:szCs w:val="26"/>
        </w:rPr>
        <w:t xml:space="preserve"> лиц), </w:t>
      </w:r>
      <w:r w:rsidR="002D6232" w:rsidRPr="002D6232">
        <w:rPr>
          <w:i/>
          <w:sz w:val="26"/>
          <w:szCs w:val="26"/>
        </w:rPr>
        <w:t xml:space="preserve">следует исключить требование для индивидуальных предпринимателей о </w:t>
      </w:r>
      <w:r w:rsidRPr="002D6232">
        <w:rPr>
          <w:i/>
          <w:sz w:val="26"/>
          <w:szCs w:val="26"/>
        </w:rPr>
        <w:t>не прекра</w:t>
      </w:r>
      <w:r w:rsidR="002D6232" w:rsidRPr="002D6232">
        <w:rPr>
          <w:i/>
          <w:sz w:val="26"/>
          <w:szCs w:val="26"/>
        </w:rPr>
        <w:t>щении</w:t>
      </w:r>
      <w:r w:rsidRPr="002D6232">
        <w:rPr>
          <w:i/>
          <w:sz w:val="26"/>
          <w:szCs w:val="26"/>
        </w:rPr>
        <w:t xml:space="preserve"> деятельност</w:t>
      </w:r>
      <w:r w:rsidR="00E756FC">
        <w:rPr>
          <w:i/>
          <w:sz w:val="26"/>
          <w:szCs w:val="26"/>
        </w:rPr>
        <w:t>и</w:t>
      </w:r>
      <w:r w:rsidRPr="002D6232">
        <w:rPr>
          <w:i/>
          <w:sz w:val="26"/>
          <w:szCs w:val="26"/>
        </w:rPr>
        <w:t xml:space="preserve"> в качестве </w:t>
      </w:r>
      <w:r w:rsidR="002D6232" w:rsidRPr="002D6232">
        <w:rPr>
          <w:i/>
          <w:sz w:val="26"/>
          <w:szCs w:val="26"/>
        </w:rPr>
        <w:t>индивидуального предпринимателя</w:t>
      </w:r>
      <w:r w:rsidR="002D6232" w:rsidRPr="002D6232">
        <w:rPr>
          <w:sz w:val="26"/>
          <w:szCs w:val="26"/>
        </w:rPr>
        <w:t>, в связи с тем, что индивидуальные предприниматели согласно рассматриваемому Порядку не относятся к категории получателей субсидии.</w:t>
      </w:r>
      <w:proofErr w:type="gramEnd"/>
    </w:p>
    <w:p w:rsidR="00164847" w:rsidRPr="007B2795" w:rsidRDefault="00164847" w:rsidP="00164847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B2795">
        <w:rPr>
          <w:sz w:val="26"/>
          <w:szCs w:val="26"/>
        </w:rPr>
        <w:t>Кроме того, необходимо по тексту Порядка устранить опечатки в нумерации норм, в том числе отсылочных.</w:t>
      </w:r>
    </w:p>
    <w:p w:rsidR="002D6232" w:rsidRDefault="002D6232" w:rsidP="002D6232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B2795">
        <w:rPr>
          <w:sz w:val="26"/>
          <w:szCs w:val="26"/>
        </w:rPr>
        <w:t xml:space="preserve">Разработчик в сводном отчете указывает, что дополнительных финансовых затрат, связанных с введением предлагаемого правового регулирования, </w:t>
      </w:r>
      <w:r w:rsidRPr="007B2795">
        <w:rPr>
          <w:sz w:val="26"/>
          <w:szCs w:val="26"/>
        </w:rPr>
        <w:br/>
        <w:t xml:space="preserve">не потребуется. </w:t>
      </w:r>
      <w:proofErr w:type="gramStart"/>
      <w:r w:rsidRPr="007B2795">
        <w:rPr>
          <w:sz w:val="26"/>
          <w:szCs w:val="26"/>
        </w:rPr>
        <w:t xml:space="preserve">Средства из областного бюджета в целях реализации проекта акта потребуются лишь в пределах бюджетных ассигнований и лимитов бюджетных обязательств, предусмотренных Законом Томской области от 28 декабря 2017 года </w:t>
      </w:r>
      <w:r w:rsidRPr="007B2795">
        <w:rPr>
          <w:sz w:val="26"/>
          <w:szCs w:val="26"/>
        </w:rPr>
        <w:br/>
        <w:t xml:space="preserve">№ 156-ОЗ «Об областном бюджете на 2018 год и на плановый период 2019 и 2020 годов» на реализацию </w:t>
      </w:r>
      <w:bookmarkStart w:id="1" w:name="Par17"/>
      <w:bookmarkEnd w:id="1"/>
      <w:r w:rsidRPr="007B2795">
        <w:rPr>
          <w:sz w:val="26"/>
          <w:szCs w:val="26"/>
        </w:rPr>
        <w:t>государственной программы «</w:t>
      </w:r>
      <w:r w:rsidRPr="00884DF3">
        <w:rPr>
          <w:sz w:val="26"/>
          <w:szCs w:val="26"/>
        </w:rPr>
        <w:t>Развитие транспортной системы в Томской области</w:t>
      </w:r>
      <w:r>
        <w:rPr>
          <w:sz w:val="26"/>
          <w:szCs w:val="26"/>
        </w:rPr>
        <w:t>».</w:t>
      </w:r>
      <w:proofErr w:type="gramEnd"/>
      <w:r w:rsidRPr="007B2795">
        <w:rPr>
          <w:sz w:val="26"/>
          <w:szCs w:val="26"/>
        </w:rPr>
        <w:t xml:space="preserve"> Так, в текущем году субсидий на в</w:t>
      </w:r>
      <w:r>
        <w:rPr>
          <w:sz w:val="26"/>
          <w:szCs w:val="26"/>
        </w:rPr>
        <w:t xml:space="preserve">озмещение части затрат юридическим лицам, оказывающим услуги пассажирам и перевозчикам </w:t>
      </w:r>
      <w:r>
        <w:rPr>
          <w:sz w:val="26"/>
          <w:szCs w:val="26"/>
        </w:rPr>
        <w:br/>
        <w:t xml:space="preserve">на территории Томской области, при осуществлении перевозок пассажиров и багажа по маршрутам регулярных перевозок за 2016, 2017 и 2018 годы будет предоставлено </w:t>
      </w:r>
      <w:r>
        <w:rPr>
          <w:sz w:val="26"/>
          <w:szCs w:val="26"/>
        </w:rPr>
        <w:br/>
        <w:t>в объеме 32 770,6 тыс. руб.</w:t>
      </w:r>
    </w:p>
    <w:p w:rsidR="002D6232" w:rsidRPr="007B2795" w:rsidRDefault="00510BE5" w:rsidP="002D6232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AB712C">
        <w:rPr>
          <w:sz w:val="26"/>
          <w:szCs w:val="26"/>
        </w:rPr>
        <w:t xml:space="preserve">Разработчиком в пункте 7 сводного отчета указано, что риски неблагоприятных </w:t>
      </w:r>
      <w:r w:rsidRPr="007B2795">
        <w:rPr>
          <w:sz w:val="26"/>
          <w:szCs w:val="26"/>
        </w:rPr>
        <w:t xml:space="preserve">последствий применения предлагаемого правового регулирования отсутствуют. </w:t>
      </w:r>
      <w:r w:rsidR="002D6232" w:rsidRPr="007B2795">
        <w:rPr>
          <w:sz w:val="26"/>
          <w:szCs w:val="26"/>
        </w:rPr>
        <w:t xml:space="preserve">Скорей всего, по логике Разработчика, это связано с тем, что возмещаются фактически понесенные затраты автовокзалов с предоставлением подтверждающих документов. </w:t>
      </w:r>
    </w:p>
    <w:p w:rsidR="000749A0" w:rsidRDefault="00510BE5" w:rsidP="009D6DE7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AB712C">
        <w:rPr>
          <w:sz w:val="26"/>
          <w:szCs w:val="26"/>
        </w:rPr>
        <w:t>Вместе с тем, считаем, что существует вероятность возникновения риск</w:t>
      </w:r>
      <w:r w:rsidR="002D6232">
        <w:rPr>
          <w:sz w:val="26"/>
          <w:szCs w:val="26"/>
        </w:rPr>
        <w:t>а</w:t>
      </w:r>
      <w:r w:rsidRPr="00AB712C">
        <w:rPr>
          <w:sz w:val="26"/>
          <w:szCs w:val="26"/>
        </w:rPr>
        <w:t>, связанн</w:t>
      </w:r>
      <w:r w:rsidR="002D6232">
        <w:rPr>
          <w:sz w:val="26"/>
          <w:szCs w:val="26"/>
        </w:rPr>
        <w:t>ого</w:t>
      </w:r>
      <w:r w:rsidRPr="00AB712C">
        <w:rPr>
          <w:sz w:val="26"/>
          <w:szCs w:val="26"/>
        </w:rPr>
        <w:t xml:space="preserve"> с неэффективн</w:t>
      </w:r>
      <w:r w:rsidR="002D6232">
        <w:rPr>
          <w:sz w:val="26"/>
          <w:szCs w:val="26"/>
        </w:rPr>
        <w:t>ы</w:t>
      </w:r>
      <w:r w:rsidRPr="00AB712C">
        <w:rPr>
          <w:sz w:val="26"/>
          <w:szCs w:val="26"/>
        </w:rPr>
        <w:t>м использовани</w:t>
      </w:r>
      <w:r w:rsidR="002D6232">
        <w:rPr>
          <w:sz w:val="26"/>
          <w:szCs w:val="26"/>
        </w:rPr>
        <w:t>ем</w:t>
      </w:r>
      <w:r w:rsidR="00F317A7">
        <w:rPr>
          <w:sz w:val="26"/>
          <w:szCs w:val="26"/>
        </w:rPr>
        <w:t xml:space="preserve"> средств финансовой поддержки, что объясняется несогласованностью заявленной ц</w:t>
      </w:r>
      <w:r w:rsidR="00F317A7" w:rsidRPr="00884DF3">
        <w:rPr>
          <w:sz w:val="26"/>
          <w:szCs w:val="26"/>
        </w:rPr>
        <w:t>ел</w:t>
      </w:r>
      <w:r w:rsidR="00F317A7">
        <w:rPr>
          <w:sz w:val="26"/>
          <w:szCs w:val="26"/>
        </w:rPr>
        <w:t>и</w:t>
      </w:r>
      <w:r w:rsidR="00F317A7" w:rsidRPr="00884DF3">
        <w:rPr>
          <w:sz w:val="26"/>
          <w:szCs w:val="26"/>
        </w:rPr>
        <w:t xml:space="preserve"> предоставления субсидий </w:t>
      </w:r>
      <w:r w:rsidR="00F317A7">
        <w:rPr>
          <w:sz w:val="26"/>
          <w:szCs w:val="26"/>
        </w:rPr>
        <w:t>(возмещение</w:t>
      </w:r>
      <w:r w:rsidR="00F317A7" w:rsidRPr="00884DF3">
        <w:rPr>
          <w:sz w:val="26"/>
          <w:szCs w:val="26"/>
        </w:rPr>
        <w:t xml:space="preserve"> части фактически понесенных </w:t>
      </w:r>
      <w:r w:rsidR="00F317A7">
        <w:rPr>
          <w:sz w:val="26"/>
          <w:szCs w:val="26"/>
        </w:rPr>
        <w:t>затрат за</w:t>
      </w:r>
      <w:r w:rsidR="00F317A7" w:rsidRPr="00884DF3">
        <w:rPr>
          <w:sz w:val="26"/>
          <w:szCs w:val="26"/>
        </w:rPr>
        <w:t xml:space="preserve"> 2016, 2017, 2018</w:t>
      </w:r>
      <w:r w:rsidR="009D6DE7">
        <w:rPr>
          <w:sz w:val="26"/>
          <w:szCs w:val="26"/>
        </w:rPr>
        <w:t xml:space="preserve"> </w:t>
      </w:r>
      <w:r w:rsidR="00F317A7">
        <w:rPr>
          <w:sz w:val="26"/>
          <w:szCs w:val="26"/>
        </w:rPr>
        <w:t xml:space="preserve">годы) </w:t>
      </w:r>
      <w:r w:rsidR="009D6DE7">
        <w:rPr>
          <w:sz w:val="26"/>
          <w:szCs w:val="26"/>
        </w:rPr>
        <w:br/>
      </w:r>
      <w:r w:rsidR="00F317A7">
        <w:rPr>
          <w:sz w:val="26"/>
          <w:szCs w:val="26"/>
        </w:rPr>
        <w:t>и установленных в Порядке показателей результативности (о</w:t>
      </w:r>
      <w:r w:rsidR="00F317A7" w:rsidRPr="00F317A7">
        <w:rPr>
          <w:sz w:val="26"/>
          <w:szCs w:val="26"/>
        </w:rPr>
        <w:t xml:space="preserve">тсутствие просроченной кредиторской задолженности и количество обслуженных междугородних, межмуниципальных, </w:t>
      </w:r>
      <w:proofErr w:type="spellStart"/>
      <w:r w:rsidR="00F317A7" w:rsidRPr="00F317A7">
        <w:rPr>
          <w:sz w:val="26"/>
          <w:szCs w:val="26"/>
        </w:rPr>
        <w:t>межсубъектных</w:t>
      </w:r>
      <w:proofErr w:type="spellEnd"/>
      <w:r w:rsidR="00F317A7" w:rsidRPr="00F317A7">
        <w:rPr>
          <w:sz w:val="26"/>
          <w:szCs w:val="26"/>
        </w:rPr>
        <w:t>, пригородн</w:t>
      </w:r>
      <w:r w:rsidR="00F317A7">
        <w:rPr>
          <w:sz w:val="26"/>
          <w:szCs w:val="26"/>
        </w:rPr>
        <w:t xml:space="preserve">ых рейсов в год – </w:t>
      </w:r>
      <w:r w:rsidR="009D6DE7">
        <w:rPr>
          <w:sz w:val="26"/>
          <w:szCs w:val="26"/>
        </w:rPr>
        <w:br/>
      </w:r>
      <w:r w:rsidR="00F317A7">
        <w:rPr>
          <w:sz w:val="26"/>
          <w:szCs w:val="26"/>
        </w:rPr>
        <w:t>50 тысяч штук)</w:t>
      </w:r>
      <w:r w:rsidR="009D6DE7">
        <w:rPr>
          <w:sz w:val="26"/>
          <w:szCs w:val="26"/>
        </w:rPr>
        <w:t>.</w:t>
      </w:r>
      <w:proofErr w:type="gramEnd"/>
      <w:r w:rsidR="009D6DE7">
        <w:rPr>
          <w:sz w:val="26"/>
          <w:szCs w:val="26"/>
        </w:rPr>
        <w:t xml:space="preserve"> О</w:t>
      </w:r>
      <w:r w:rsidR="00F317A7">
        <w:rPr>
          <w:sz w:val="26"/>
          <w:szCs w:val="26"/>
        </w:rPr>
        <w:t xml:space="preserve">существление </w:t>
      </w:r>
      <w:r w:rsidR="00F317A7" w:rsidRPr="00AB712C">
        <w:rPr>
          <w:sz w:val="26"/>
          <w:szCs w:val="26"/>
        </w:rPr>
        <w:t xml:space="preserve">мониторинга выполнения получателями субсидии </w:t>
      </w:r>
      <w:r w:rsidR="00F317A7">
        <w:rPr>
          <w:sz w:val="26"/>
          <w:szCs w:val="26"/>
        </w:rPr>
        <w:t>указанных</w:t>
      </w:r>
      <w:r w:rsidR="00F317A7" w:rsidRPr="00AB712C">
        <w:rPr>
          <w:sz w:val="26"/>
          <w:szCs w:val="26"/>
        </w:rPr>
        <w:t xml:space="preserve"> показателей</w:t>
      </w:r>
      <w:r w:rsidR="00F317A7">
        <w:rPr>
          <w:sz w:val="26"/>
          <w:szCs w:val="26"/>
        </w:rPr>
        <w:t xml:space="preserve"> за предлагаемые для субсидирования периоды </w:t>
      </w:r>
      <w:r w:rsidR="009D6DE7">
        <w:rPr>
          <w:sz w:val="26"/>
          <w:szCs w:val="26"/>
        </w:rPr>
        <w:br/>
      </w:r>
      <w:r w:rsidR="00F317A7">
        <w:rPr>
          <w:sz w:val="26"/>
          <w:szCs w:val="26"/>
        </w:rPr>
        <w:t xml:space="preserve">не производилось. Следовательно, </w:t>
      </w:r>
      <w:r w:rsidR="009D6DE7">
        <w:rPr>
          <w:sz w:val="26"/>
          <w:szCs w:val="26"/>
        </w:rPr>
        <w:t>маловероятно, что указанный риск может быть минимизирован или исключен совсем.</w:t>
      </w:r>
    </w:p>
    <w:p w:rsidR="009D6DE7" w:rsidRPr="007B2795" w:rsidRDefault="009D6DE7" w:rsidP="007B2795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CE564F">
        <w:rPr>
          <w:sz w:val="26"/>
          <w:szCs w:val="26"/>
        </w:rPr>
        <w:t xml:space="preserve">Для проведения </w:t>
      </w:r>
      <w:r w:rsidRPr="007B2795">
        <w:rPr>
          <w:sz w:val="26"/>
          <w:szCs w:val="26"/>
        </w:rPr>
        <w:t xml:space="preserve">последующей оценки фактического воздействия предлагаемого правового регулирования Разработчик в целях достижения </w:t>
      </w:r>
      <w:r w:rsidRPr="007B2795">
        <w:rPr>
          <w:sz w:val="26"/>
          <w:szCs w:val="26"/>
        </w:rPr>
        <w:lastRenderedPageBreak/>
        <w:t xml:space="preserve">предлагаемого правового регулирования указал такие индикаторы, как сохранение и развитие автовокзальной деятельности, количество субъектов </w:t>
      </w:r>
      <w:r w:rsidR="007B2795" w:rsidRPr="00AB712C">
        <w:rPr>
          <w:sz w:val="26"/>
          <w:szCs w:val="26"/>
        </w:rPr>
        <w:t>предпринимательск</w:t>
      </w:r>
      <w:r w:rsidR="007B2795">
        <w:rPr>
          <w:sz w:val="26"/>
          <w:szCs w:val="26"/>
        </w:rPr>
        <w:t>ой</w:t>
      </w:r>
      <w:r w:rsidR="007B2795" w:rsidRPr="00AB712C">
        <w:rPr>
          <w:sz w:val="26"/>
          <w:szCs w:val="26"/>
        </w:rPr>
        <w:t xml:space="preserve"> деятельност</w:t>
      </w:r>
      <w:r w:rsidR="007B2795">
        <w:rPr>
          <w:sz w:val="26"/>
          <w:szCs w:val="26"/>
        </w:rPr>
        <w:t>и</w:t>
      </w:r>
      <w:r w:rsidR="007B2795" w:rsidRPr="00AB712C">
        <w:rPr>
          <w:sz w:val="26"/>
          <w:szCs w:val="26"/>
        </w:rPr>
        <w:t>, получивших установленны</w:t>
      </w:r>
      <w:r w:rsidR="007B2795">
        <w:rPr>
          <w:sz w:val="26"/>
          <w:szCs w:val="26"/>
        </w:rPr>
        <w:t xml:space="preserve">й вид государственной поддержки, а также </w:t>
      </w:r>
      <w:r w:rsidR="007B2795" w:rsidRPr="00AB712C">
        <w:rPr>
          <w:sz w:val="26"/>
          <w:szCs w:val="26"/>
        </w:rPr>
        <w:t>объем финансовых средств, направленных на реализацию данного</w:t>
      </w:r>
      <w:r w:rsidR="007B2795">
        <w:rPr>
          <w:sz w:val="26"/>
          <w:szCs w:val="26"/>
        </w:rPr>
        <w:t xml:space="preserve"> вида государственной поддержки. Однако</w:t>
      </w:r>
      <w:proofErr w:type="gramStart"/>
      <w:r w:rsidR="007B2795">
        <w:rPr>
          <w:sz w:val="26"/>
          <w:szCs w:val="26"/>
        </w:rPr>
        <w:t>,</w:t>
      </w:r>
      <w:proofErr w:type="gramEnd"/>
      <w:r w:rsidR="007B2795">
        <w:rPr>
          <w:sz w:val="26"/>
          <w:szCs w:val="26"/>
        </w:rPr>
        <w:t xml:space="preserve"> Разработчиком не представлены целевые значения указанных индикаторов, что затруднит возможность </w:t>
      </w:r>
      <w:r w:rsidRPr="00CE564F">
        <w:rPr>
          <w:sz w:val="26"/>
          <w:szCs w:val="26"/>
        </w:rPr>
        <w:t>по истечении определенного времени оценить</w:t>
      </w:r>
      <w:r w:rsidRPr="007B2795">
        <w:rPr>
          <w:sz w:val="26"/>
          <w:szCs w:val="26"/>
        </w:rPr>
        <w:t xml:space="preserve">, имеет ли место положительная динамика </w:t>
      </w:r>
      <w:r w:rsidR="007B2795" w:rsidRPr="007B2795">
        <w:rPr>
          <w:sz w:val="26"/>
          <w:szCs w:val="26"/>
        </w:rPr>
        <w:t>обеспечения стабильного функционирования объектов транспортной инфраструктуры Томской области или нет.</w:t>
      </w:r>
    </w:p>
    <w:p w:rsidR="00510BE5" w:rsidRDefault="00510BE5" w:rsidP="009F4777">
      <w:pPr>
        <w:ind w:firstLine="709"/>
        <w:jc w:val="both"/>
        <w:rPr>
          <w:sz w:val="26"/>
          <w:szCs w:val="26"/>
        </w:rPr>
      </w:pPr>
    </w:p>
    <w:p w:rsidR="00162D4B" w:rsidRPr="005400A0" w:rsidRDefault="00162D4B" w:rsidP="00FF6AAD">
      <w:pPr>
        <w:ind w:firstLine="709"/>
        <w:jc w:val="center"/>
        <w:rPr>
          <w:b/>
          <w:sz w:val="26"/>
          <w:szCs w:val="26"/>
        </w:rPr>
      </w:pPr>
      <w:r w:rsidRPr="005400A0">
        <w:rPr>
          <w:b/>
          <w:sz w:val="26"/>
          <w:szCs w:val="26"/>
        </w:rPr>
        <w:t>Выводы по результатам оценки регулирующего воздействия проекта акта</w:t>
      </w:r>
    </w:p>
    <w:p w:rsidR="00162D4B" w:rsidRPr="005400A0" w:rsidRDefault="00162D4B" w:rsidP="00FF6AAD">
      <w:pPr>
        <w:ind w:firstLine="709"/>
        <w:jc w:val="both"/>
        <w:rPr>
          <w:sz w:val="26"/>
          <w:szCs w:val="26"/>
        </w:rPr>
      </w:pPr>
    </w:p>
    <w:p w:rsidR="007B2795" w:rsidRDefault="007B2795" w:rsidP="007B2795">
      <w:pPr>
        <w:ind w:firstLine="709"/>
        <w:jc w:val="both"/>
        <w:rPr>
          <w:sz w:val="26"/>
          <w:szCs w:val="26"/>
        </w:rPr>
      </w:pPr>
      <w:r w:rsidRPr="00001662">
        <w:rPr>
          <w:sz w:val="26"/>
          <w:szCs w:val="26"/>
        </w:rPr>
        <w:t xml:space="preserve">По итогам оценки регулирующего воздействия проекта акта считаем, </w:t>
      </w:r>
      <w:r>
        <w:rPr>
          <w:sz w:val="26"/>
          <w:szCs w:val="26"/>
        </w:rPr>
        <w:br/>
      </w:r>
      <w:r w:rsidRPr="00001662">
        <w:rPr>
          <w:sz w:val="26"/>
          <w:szCs w:val="26"/>
        </w:rPr>
        <w:t>что</w:t>
      </w:r>
      <w:r>
        <w:rPr>
          <w:sz w:val="26"/>
          <w:szCs w:val="26"/>
        </w:rPr>
        <w:t xml:space="preserve"> ц</w:t>
      </w:r>
      <w:r w:rsidRPr="00584535">
        <w:rPr>
          <w:sz w:val="26"/>
          <w:szCs w:val="26"/>
        </w:rPr>
        <w:t xml:space="preserve">елесообразность введения </w:t>
      </w:r>
      <w:r w:rsidRPr="00C53936">
        <w:rPr>
          <w:sz w:val="26"/>
          <w:szCs w:val="26"/>
        </w:rPr>
        <w:t>п</w:t>
      </w:r>
      <w:r w:rsidRPr="00584535">
        <w:rPr>
          <w:sz w:val="26"/>
          <w:szCs w:val="26"/>
        </w:rPr>
        <w:t>редлагаемо</w:t>
      </w:r>
      <w:r>
        <w:rPr>
          <w:sz w:val="26"/>
          <w:szCs w:val="26"/>
        </w:rPr>
        <w:t>го</w:t>
      </w:r>
      <w:r w:rsidRPr="00584535">
        <w:rPr>
          <w:sz w:val="26"/>
          <w:szCs w:val="26"/>
        </w:rPr>
        <w:t xml:space="preserve"> Разработчиком правово</w:t>
      </w:r>
      <w:r>
        <w:rPr>
          <w:sz w:val="26"/>
          <w:szCs w:val="26"/>
        </w:rPr>
        <w:t>го</w:t>
      </w:r>
      <w:r w:rsidRPr="00584535">
        <w:rPr>
          <w:sz w:val="26"/>
          <w:szCs w:val="26"/>
        </w:rPr>
        <w:t xml:space="preserve"> регулирования обоснована</w:t>
      </w:r>
      <w:r>
        <w:rPr>
          <w:sz w:val="26"/>
          <w:szCs w:val="26"/>
        </w:rPr>
        <w:t xml:space="preserve"> его большой социальной направленностью. Рассматриваемый проект акта направлен на </w:t>
      </w:r>
      <w:r w:rsidRPr="007B2795">
        <w:rPr>
          <w:sz w:val="26"/>
          <w:szCs w:val="26"/>
        </w:rPr>
        <w:t xml:space="preserve">сохранение </w:t>
      </w:r>
      <w:r w:rsidR="0011612D" w:rsidRPr="00DB4086">
        <w:rPr>
          <w:sz w:val="26"/>
          <w:szCs w:val="26"/>
        </w:rPr>
        <w:t>стабильного функционирования автовокзалов на территории Томской области</w:t>
      </w:r>
      <w:r w:rsidR="0011612D">
        <w:rPr>
          <w:sz w:val="26"/>
          <w:szCs w:val="26"/>
        </w:rPr>
        <w:t xml:space="preserve">, </w:t>
      </w:r>
      <w:r w:rsidRPr="007B2795">
        <w:rPr>
          <w:sz w:val="26"/>
          <w:szCs w:val="26"/>
        </w:rPr>
        <w:t>развитие автовокзальной деятельности</w:t>
      </w:r>
      <w:r w:rsidR="0011612D">
        <w:rPr>
          <w:sz w:val="26"/>
          <w:szCs w:val="26"/>
        </w:rPr>
        <w:t xml:space="preserve">, исчезновение </w:t>
      </w:r>
      <w:r w:rsidR="0011612D" w:rsidRPr="00DB4086">
        <w:rPr>
          <w:sz w:val="26"/>
          <w:szCs w:val="26"/>
        </w:rPr>
        <w:t>перебоев в пассажирских перевозках</w:t>
      </w:r>
      <w:r w:rsidR="0011612D">
        <w:rPr>
          <w:sz w:val="26"/>
          <w:szCs w:val="26"/>
        </w:rPr>
        <w:t xml:space="preserve">, исключение роста </w:t>
      </w:r>
      <w:r>
        <w:rPr>
          <w:sz w:val="26"/>
          <w:szCs w:val="26"/>
        </w:rPr>
        <w:t xml:space="preserve">стоимости проезда пассажиров, и, как следствие, </w:t>
      </w:r>
      <w:r w:rsidR="0011612D">
        <w:rPr>
          <w:sz w:val="26"/>
          <w:szCs w:val="26"/>
        </w:rPr>
        <w:t xml:space="preserve">минимизацию </w:t>
      </w:r>
      <w:r w:rsidR="0011612D" w:rsidRPr="00DB4086">
        <w:rPr>
          <w:sz w:val="26"/>
          <w:szCs w:val="26"/>
        </w:rPr>
        <w:t>социальной напряженности</w:t>
      </w:r>
      <w:r w:rsidR="0011612D">
        <w:rPr>
          <w:sz w:val="26"/>
          <w:szCs w:val="26"/>
        </w:rPr>
        <w:t xml:space="preserve"> </w:t>
      </w:r>
      <w:r>
        <w:rPr>
          <w:sz w:val="26"/>
          <w:szCs w:val="26"/>
        </w:rPr>
        <w:t>граждан, пользующихся услуг</w:t>
      </w:r>
      <w:r w:rsidR="00E756FC">
        <w:rPr>
          <w:sz w:val="26"/>
          <w:szCs w:val="26"/>
        </w:rPr>
        <w:t>ами</w:t>
      </w:r>
      <w:r>
        <w:rPr>
          <w:sz w:val="26"/>
          <w:szCs w:val="26"/>
        </w:rPr>
        <w:t xml:space="preserve"> </w:t>
      </w:r>
      <w:r w:rsidR="0011612D" w:rsidRPr="00A34224">
        <w:rPr>
          <w:sz w:val="26"/>
          <w:szCs w:val="26"/>
        </w:rPr>
        <w:t xml:space="preserve">автовокзалов </w:t>
      </w:r>
      <w:r w:rsidR="0011612D">
        <w:rPr>
          <w:sz w:val="26"/>
          <w:szCs w:val="26"/>
        </w:rPr>
        <w:br/>
      </w:r>
      <w:r w:rsidR="0011612D" w:rsidRPr="00A34224">
        <w:rPr>
          <w:sz w:val="26"/>
          <w:szCs w:val="26"/>
        </w:rPr>
        <w:t>и пассажирским автотранспортом.</w:t>
      </w:r>
      <w:r w:rsidR="0011612D">
        <w:rPr>
          <w:sz w:val="26"/>
          <w:szCs w:val="26"/>
        </w:rPr>
        <w:t xml:space="preserve"> </w:t>
      </w:r>
    </w:p>
    <w:p w:rsidR="0011612D" w:rsidRDefault="0011612D" w:rsidP="0011612D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Однако</w:t>
      </w:r>
      <w:proofErr w:type="gramStart"/>
      <w:r>
        <w:rPr>
          <w:sz w:val="26"/>
          <w:szCs w:val="26"/>
        </w:rPr>
        <w:t>,</w:t>
      </w:r>
      <w:proofErr w:type="gramEnd"/>
      <w:r>
        <w:rPr>
          <w:sz w:val="26"/>
          <w:szCs w:val="26"/>
        </w:rPr>
        <w:t xml:space="preserve"> п</w:t>
      </w:r>
      <w:r w:rsidRPr="00C960A9">
        <w:rPr>
          <w:sz w:val="26"/>
          <w:szCs w:val="26"/>
        </w:rPr>
        <w:t>роект акта содержит положени</w:t>
      </w:r>
      <w:r>
        <w:rPr>
          <w:sz w:val="26"/>
          <w:szCs w:val="26"/>
        </w:rPr>
        <w:t>я</w:t>
      </w:r>
      <w:r w:rsidRPr="00C960A9">
        <w:rPr>
          <w:sz w:val="26"/>
          <w:szCs w:val="26"/>
        </w:rPr>
        <w:t>, способствующи</w:t>
      </w:r>
      <w:r>
        <w:rPr>
          <w:sz w:val="26"/>
          <w:szCs w:val="26"/>
        </w:rPr>
        <w:t>е</w:t>
      </w:r>
      <w:r w:rsidRPr="00C960A9">
        <w:rPr>
          <w:sz w:val="26"/>
          <w:szCs w:val="26"/>
        </w:rPr>
        <w:t xml:space="preserve"> возникновению </w:t>
      </w:r>
      <w:r>
        <w:rPr>
          <w:sz w:val="26"/>
          <w:szCs w:val="26"/>
        </w:rPr>
        <w:t>ограничений</w:t>
      </w:r>
      <w:r w:rsidRPr="00C960A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для </w:t>
      </w:r>
      <w:r w:rsidRPr="00C960A9">
        <w:rPr>
          <w:sz w:val="26"/>
          <w:szCs w:val="26"/>
        </w:rPr>
        <w:t>субъектов предпринимательской деятельности</w:t>
      </w:r>
      <w:r>
        <w:rPr>
          <w:sz w:val="26"/>
          <w:szCs w:val="26"/>
        </w:rPr>
        <w:t>.</w:t>
      </w:r>
    </w:p>
    <w:p w:rsidR="007B2795" w:rsidRDefault="007B2795" w:rsidP="00162D4B">
      <w:pPr>
        <w:ind w:firstLine="709"/>
        <w:jc w:val="both"/>
        <w:rPr>
          <w:sz w:val="26"/>
          <w:szCs w:val="26"/>
          <w:lang w:eastAsia="en-US"/>
        </w:rPr>
      </w:pPr>
      <w:r w:rsidRPr="00BD62C9">
        <w:rPr>
          <w:sz w:val="26"/>
          <w:szCs w:val="26"/>
        </w:rPr>
        <w:t xml:space="preserve">На основании вышеизложенного, Департамент делает вывод о полном соблюдении Разработчиком </w:t>
      </w:r>
      <w:r w:rsidRPr="00BD62C9">
        <w:rPr>
          <w:rFonts w:eastAsia="Calibri"/>
          <w:sz w:val="26"/>
          <w:szCs w:val="26"/>
          <w:lang w:val="x-none" w:eastAsia="x-none"/>
        </w:rPr>
        <w:t xml:space="preserve">установленного порядка проведения оценки регулирующего воздействия в Томской области и о </w:t>
      </w:r>
      <w:r w:rsidR="00E756FC">
        <w:rPr>
          <w:rFonts w:eastAsia="Calibri"/>
          <w:sz w:val="26"/>
          <w:szCs w:val="26"/>
          <w:lang w:eastAsia="x-none"/>
        </w:rPr>
        <w:t>д</w:t>
      </w:r>
      <w:r w:rsidRPr="00BD62C9">
        <w:rPr>
          <w:sz w:val="26"/>
          <w:szCs w:val="26"/>
        </w:rPr>
        <w:t xml:space="preserve">остаточности оснований </w:t>
      </w:r>
      <w:r>
        <w:rPr>
          <w:sz w:val="26"/>
          <w:szCs w:val="26"/>
        </w:rPr>
        <w:br/>
      </w:r>
      <w:r w:rsidRPr="00BD62C9">
        <w:rPr>
          <w:sz w:val="26"/>
          <w:szCs w:val="26"/>
        </w:rPr>
        <w:t xml:space="preserve">для принятия </w:t>
      </w:r>
      <w:proofErr w:type="gramStart"/>
      <w:r w:rsidRPr="00BD62C9">
        <w:rPr>
          <w:sz w:val="26"/>
          <w:szCs w:val="26"/>
        </w:rPr>
        <w:t>решения</w:t>
      </w:r>
      <w:proofErr w:type="gramEnd"/>
      <w:r w:rsidRPr="00BD62C9">
        <w:rPr>
          <w:sz w:val="26"/>
          <w:szCs w:val="26"/>
        </w:rPr>
        <w:t xml:space="preserve"> о введении предлагаемого Разработчиком варианта правового регулирования</w:t>
      </w:r>
      <w:r w:rsidR="0011612D">
        <w:rPr>
          <w:sz w:val="26"/>
          <w:szCs w:val="26"/>
        </w:rPr>
        <w:t xml:space="preserve"> </w:t>
      </w:r>
      <w:r w:rsidR="0011612D" w:rsidRPr="0011612D">
        <w:rPr>
          <w:i/>
          <w:sz w:val="26"/>
          <w:szCs w:val="26"/>
        </w:rPr>
        <w:t>при</w:t>
      </w:r>
      <w:r w:rsidR="0011612D">
        <w:rPr>
          <w:sz w:val="26"/>
          <w:szCs w:val="26"/>
        </w:rPr>
        <w:t xml:space="preserve"> </w:t>
      </w:r>
      <w:r w:rsidR="0011612D" w:rsidRPr="00071BB3">
        <w:rPr>
          <w:rFonts w:eastAsia="Calibri"/>
          <w:i/>
          <w:sz w:val="26"/>
          <w:szCs w:val="26"/>
          <w:lang w:eastAsia="x-none"/>
        </w:rPr>
        <w:t xml:space="preserve">условии </w:t>
      </w:r>
      <w:r w:rsidR="0011612D">
        <w:rPr>
          <w:rFonts w:eastAsia="Calibri"/>
          <w:i/>
          <w:sz w:val="26"/>
          <w:szCs w:val="26"/>
          <w:lang w:eastAsia="x-none"/>
        </w:rPr>
        <w:t>доработки проекта акта с у</w:t>
      </w:r>
      <w:r w:rsidR="0011612D" w:rsidRPr="00071BB3">
        <w:rPr>
          <w:rFonts w:eastAsia="Calibri"/>
          <w:i/>
          <w:sz w:val="26"/>
          <w:szCs w:val="26"/>
          <w:lang w:eastAsia="x-none"/>
        </w:rPr>
        <w:t>чет</w:t>
      </w:r>
      <w:r w:rsidR="0011612D">
        <w:rPr>
          <w:rFonts w:eastAsia="Calibri"/>
          <w:i/>
          <w:sz w:val="26"/>
          <w:szCs w:val="26"/>
          <w:lang w:eastAsia="x-none"/>
        </w:rPr>
        <w:t>ом</w:t>
      </w:r>
      <w:r w:rsidR="0011612D" w:rsidRPr="00071BB3">
        <w:rPr>
          <w:rFonts w:eastAsia="Calibri"/>
          <w:i/>
          <w:sz w:val="26"/>
          <w:szCs w:val="26"/>
          <w:lang w:eastAsia="x-none"/>
        </w:rPr>
        <w:t xml:space="preserve"> вышеуказанн</w:t>
      </w:r>
      <w:r w:rsidR="0011612D">
        <w:rPr>
          <w:rFonts w:eastAsia="Calibri"/>
          <w:i/>
          <w:sz w:val="26"/>
          <w:szCs w:val="26"/>
          <w:lang w:eastAsia="x-none"/>
        </w:rPr>
        <w:t>ых</w:t>
      </w:r>
      <w:r w:rsidR="0011612D" w:rsidRPr="00071BB3">
        <w:rPr>
          <w:rFonts w:eastAsia="Calibri"/>
          <w:i/>
          <w:sz w:val="26"/>
          <w:szCs w:val="26"/>
          <w:lang w:eastAsia="x-none"/>
        </w:rPr>
        <w:t xml:space="preserve"> замечани</w:t>
      </w:r>
      <w:r w:rsidR="0011612D">
        <w:rPr>
          <w:rFonts w:eastAsia="Calibri"/>
          <w:i/>
          <w:sz w:val="26"/>
          <w:szCs w:val="26"/>
          <w:lang w:eastAsia="x-none"/>
        </w:rPr>
        <w:t>й</w:t>
      </w:r>
      <w:r w:rsidR="0011612D" w:rsidRPr="0071206C">
        <w:rPr>
          <w:rFonts w:eastAsia="Calibri"/>
          <w:sz w:val="26"/>
          <w:szCs w:val="26"/>
          <w:lang w:eastAsia="x-none"/>
        </w:rPr>
        <w:t>.</w:t>
      </w:r>
    </w:p>
    <w:p w:rsidR="007B2795" w:rsidRDefault="007B2795" w:rsidP="00162D4B">
      <w:pPr>
        <w:ind w:firstLine="709"/>
        <w:jc w:val="both"/>
        <w:rPr>
          <w:sz w:val="26"/>
          <w:szCs w:val="26"/>
          <w:lang w:eastAsia="en-US"/>
        </w:rPr>
      </w:pPr>
    </w:p>
    <w:p w:rsidR="007B2795" w:rsidRDefault="007B2795" w:rsidP="00162D4B">
      <w:pPr>
        <w:ind w:firstLine="709"/>
        <w:jc w:val="both"/>
        <w:rPr>
          <w:rFonts w:eastAsia="Calibri"/>
          <w:sz w:val="26"/>
          <w:szCs w:val="26"/>
          <w:lang w:eastAsia="x-none"/>
        </w:rPr>
      </w:pPr>
    </w:p>
    <w:p w:rsidR="00A63F6B" w:rsidRPr="000A2FB5" w:rsidRDefault="00A63F6B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9B6040" w:rsidRPr="00C71D52" w:rsidTr="00E37159">
        <w:tc>
          <w:tcPr>
            <w:tcW w:w="3831" w:type="dxa"/>
            <w:shd w:val="clear" w:color="auto" w:fill="auto"/>
            <w:vAlign w:val="center"/>
          </w:tcPr>
          <w:p w:rsidR="009B6040" w:rsidRPr="00C71D52" w:rsidRDefault="00DE3AAF" w:rsidP="00DE3AAF">
            <w:pPr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t>Н</w:t>
            </w:r>
            <w:r w:rsidR="007D1900" w:rsidRPr="00C71D52">
              <w:rPr>
                <w:sz w:val="26"/>
                <w:szCs w:val="26"/>
              </w:rPr>
              <w:t>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C71D52" w:rsidRDefault="001627F3" w:rsidP="00E37159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="009B6040"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="009B6040"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C71D52" w:rsidRDefault="00DE3AAF" w:rsidP="00DE3AAF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 w:rsidRPr="00C71D52">
              <w:rPr>
                <w:sz w:val="26"/>
                <w:szCs w:val="26"/>
              </w:rPr>
              <w:t>Р</w:t>
            </w:r>
            <w:r w:rsidR="007D1900" w:rsidRPr="00C71D52">
              <w:rPr>
                <w:sz w:val="26"/>
                <w:szCs w:val="26"/>
              </w:rPr>
              <w:t>.</w:t>
            </w:r>
            <w:r w:rsidRPr="00C71D52">
              <w:rPr>
                <w:sz w:val="26"/>
                <w:szCs w:val="26"/>
              </w:rPr>
              <w:t>С</w:t>
            </w:r>
            <w:r w:rsidR="007D1900" w:rsidRPr="00C71D52">
              <w:rPr>
                <w:sz w:val="26"/>
                <w:szCs w:val="26"/>
              </w:rPr>
              <w:t>.</w:t>
            </w:r>
            <w:r w:rsidRPr="00C71D52">
              <w:rPr>
                <w:sz w:val="26"/>
                <w:szCs w:val="26"/>
              </w:rPr>
              <w:t>Радзивил</w:t>
            </w:r>
            <w:proofErr w:type="spellEnd"/>
          </w:p>
        </w:tc>
      </w:tr>
    </w:tbl>
    <w:p w:rsidR="000A2FB5" w:rsidRDefault="000A2FB5" w:rsidP="00B630EC">
      <w:pPr>
        <w:pStyle w:val="af2"/>
        <w:ind w:left="0"/>
        <w:rPr>
          <w:szCs w:val="20"/>
        </w:rPr>
      </w:pPr>
    </w:p>
    <w:p w:rsidR="00FE613F" w:rsidRDefault="00FE613F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506037" w:rsidRDefault="00506037" w:rsidP="00B630EC">
      <w:pPr>
        <w:pStyle w:val="af2"/>
        <w:ind w:left="0"/>
        <w:rPr>
          <w:szCs w:val="20"/>
        </w:rPr>
      </w:pPr>
      <w:bookmarkStart w:id="2" w:name="_GoBack"/>
      <w:bookmarkEnd w:id="2"/>
    </w:p>
    <w:p w:rsidR="007B2795" w:rsidRDefault="007B2795" w:rsidP="00B630EC">
      <w:pPr>
        <w:pStyle w:val="af2"/>
        <w:ind w:left="0"/>
        <w:rPr>
          <w:szCs w:val="20"/>
        </w:rPr>
      </w:pPr>
    </w:p>
    <w:p w:rsidR="00E756FC" w:rsidRDefault="00E756FC" w:rsidP="00B630EC">
      <w:pPr>
        <w:pStyle w:val="af2"/>
        <w:ind w:left="0"/>
        <w:rPr>
          <w:szCs w:val="20"/>
        </w:rPr>
      </w:pPr>
    </w:p>
    <w:p w:rsidR="00E756FC" w:rsidRDefault="00E756FC" w:rsidP="00B630EC">
      <w:pPr>
        <w:pStyle w:val="af2"/>
        <w:ind w:left="0"/>
        <w:rPr>
          <w:szCs w:val="20"/>
        </w:rPr>
      </w:pPr>
    </w:p>
    <w:p w:rsidR="00E756FC" w:rsidRDefault="00E756FC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FF6AAD" w:rsidRDefault="00FF6AAD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И</w:t>
      </w:r>
      <w:r w:rsidR="00267B25">
        <w:rPr>
          <w:color w:val="000000"/>
          <w:sz w:val="18"/>
          <w:szCs w:val="18"/>
        </w:rPr>
        <w:t xml:space="preserve">рина Евгеньевна </w:t>
      </w:r>
      <w:proofErr w:type="spellStart"/>
      <w:r w:rsidR="00267B25">
        <w:rPr>
          <w:color w:val="000000"/>
          <w:sz w:val="18"/>
          <w:szCs w:val="18"/>
        </w:rPr>
        <w:t>Войко</w:t>
      </w:r>
      <w:proofErr w:type="spellEnd"/>
    </w:p>
    <w:p w:rsidR="00FE613F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EA39C1">
      <w:headerReference w:type="even" r:id="rId9"/>
      <w:footerReference w:type="default" r:id="rId10"/>
      <w:pgSz w:w="11906" w:h="16838" w:code="9"/>
      <w:pgMar w:top="851" w:right="851" w:bottom="426" w:left="1418" w:header="539" w:footer="4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27FE" w:rsidRDefault="00F527FE">
      <w:r>
        <w:separator/>
      </w:r>
    </w:p>
  </w:endnote>
  <w:endnote w:type="continuationSeparator" w:id="0">
    <w:p w:rsidR="00F527FE" w:rsidRDefault="00F527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5754858"/>
      <w:docPartObj>
        <w:docPartGallery w:val="Page Numbers (Bottom of Page)"/>
        <w:docPartUnique/>
      </w:docPartObj>
    </w:sdtPr>
    <w:sdtEndPr/>
    <w:sdtContent>
      <w:p w:rsidR="00AF299A" w:rsidRDefault="00AF299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6037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27FE" w:rsidRDefault="00F527FE">
      <w:r>
        <w:separator/>
      </w:r>
    </w:p>
  </w:footnote>
  <w:footnote w:type="continuationSeparator" w:id="0">
    <w:p w:rsidR="00F527FE" w:rsidRDefault="00F527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299A" w:rsidRDefault="00AF299A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AF299A" w:rsidRDefault="00AF299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>
    <w:nsid w:val="07CD6657"/>
    <w:multiLevelType w:val="hybridMultilevel"/>
    <w:tmpl w:val="450429B0"/>
    <w:lvl w:ilvl="0" w:tplc="9222BC44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8F2675C"/>
    <w:multiLevelType w:val="hybridMultilevel"/>
    <w:tmpl w:val="121E813E"/>
    <w:lvl w:ilvl="0" w:tplc="C25AA6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EAE41EF"/>
    <w:multiLevelType w:val="hybridMultilevel"/>
    <w:tmpl w:val="3DCAF3DE"/>
    <w:lvl w:ilvl="0" w:tplc="CF543F2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3250212"/>
    <w:multiLevelType w:val="hybridMultilevel"/>
    <w:tmpl w:val="2A9E5766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44E00411"/>
    <w:multiLevelType w:val="hybridMultilevel"/>
    <w:tmpl w:val="43A2F852"/>
    <w:lvl w:ilvl="0" w:tplc="72D00F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55DF1227"/>
    <w:multiLevelType w:val="hybridMultilevel"/>
    <w:tmpl w:val="0ADCF692"/>
    <w:lvl w:ilvl="0" w:tplc="F07433DE">
      <w:start w:val="1"/>
      <w:numFmt w:val="decimal"/>
      <w:lvlText w:val="%1)"/>
      <w:lvlJc w:val="left"/>
      <w:pPr>
        <w:ind w:left="840" w:hanging="48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A3134A3"/>
    <w:multiLevelType w:val="hybridMultilevel"/>
    <w:tmpl w:val="2DB8554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3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BFA6EF1"/>
    <w:multiLevelType w:val="hybridMultilevel"/>
    <w:tmpl w:val="13F884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2"/>
  </w:num>
  <w:num w:numId="4">
    <w:abstractNumId w:val="6"/>
  </w:num>
  <w:num w:numId="5">
    <w:abstractNumId w:val="7"/>
  </w:num>
  <w:num w:numId="6">
    <w:abstractNumId w:val="22"/>
  </w:num>
  <w:num w:numId="7">
    <w:abstractNumId w:val="9"/>
  </w:num>
  <w:num w:numId="8">
    <w:abstractNumId w:val="15"/>
  </w:num>
  <w:num w:numId="9">
    <w:abstractNumId w:val="14"/>
  </w:num>
  <w:num w:numId="10">
    <w:abstractNumId w:val="18"/>
  </w:num>
  <w:num w:numId="11">
    <w:abstractNumId w:val="10"/>
  </w:num>
  <w:num w:numId="12">
    <w:abstractNumId w:val="4"/>
  </w:num>
  <w:num w:numId="13">
    <w:abstractNumId w:val="8"/>
  </w:num>
  <w:num w:numId="14">
    <w:abstractNumId w:val="13"/>
  </w:num>
  <w:num w:numId="15">
    <w:abstractNumId w:val="19"/>
  </w:num>
  <w:num w:numId="16">
    <w:abstractNumId w:val="23"/>
  </w:num>
  <w:num w:numId="17">
    <w:abstractNumId w:val="17"/>
  </w:num>
  <w:num w:numId="18">
    <w:abstractNumId w:val="24"/>
  </w:num>
  <w:num w:numId="19">
    <w:abstractNumId w:val="3"/>
  </w:num>
  <w:num w:numId="20">
    <w:abstractNumId w:val="11"/>
  </w:num>
  <w:num w:numId="21">
    <w:abstractNumId w:val="2"/>
  </w:num>
  <w:num w:numId="22">
    <w:abstractNumId w:val="1"/>
  </w:num>
  <w:num w:numId="23">
    <w:abstractNumId w:val="0"/>
  </w:num>
  <w:num w:numId="24">
    <w:abstractNumId w:val="20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325C"/>
    <w:rsid w:val="00003392"/>
    <w:rsid w:val="00003CC6"/>
    <w:rsid w:val="00006F28"/>
    <w:rsid w:val="0001138E"/>
    <w:rsid w:val="00021C8F"/>
    <w:rsid w:val="00021E44"/>
    <w:rsid w:val="0002319D"/>
    <w:rsid w:val="00024623"/>
    <w:rsid w:val="0002683C"/>
    <w:rsid w:val="000279A3"/>
    <w:rsid w:val="00031032"/>
    <w:rsid w:val="00041E39"/>
    <w:rsid w:val="000447AD"/>
    <w:rsid w:val="00044885"/>
    <w:rsid w:val="00044D67"/>
    <w:rsid w:val="00056136"/>
    <w:rsid w:val="00056EEC"/>
    <w:rsid w:val="000574DA"/>
    <w:rsid w:val="00061FC6"/>
    <w:rsid w:val="00063FC4"/>
    <w:rsid w:val="0007215B"/>
    <w:rsid w:val="000749A0"/>
    <w:rsid w:val="00076028"/>
    <w:rsid w:val="00077969"/>
    <w:rsid w:val="00081FF9"/>
    <w:rsid w:val="00090604"/>
    <w:rsid w:val="000928DD"/>
    <w:rsid w:val="00095FD0"/>
    <w:rsid w:val="0009618E"/>
    <w:rsid w:val="00097FEF"/>
    <w:rsid w:val="000A09E2"/>
    <w:rsid w:val="000A0CA3"/>
    <w:rsid w:val="000A1AAF"/>
    <w:rsid w:val="000A2FB5"/>
    <w:rsid w:val="000A359D"/>
    <w:rsid w:val="000B2E1C"/>
    <w:rsid w:val="000B301D"/>
    <w:rsid w:val="000B5DAE"/>
    <w:rsid w:val="000B5FBA"/>
    <w:rsid w:val="000C0A05"/>
    <w:rsid w:val="000C12DC"/>
    <w:rsid w:val="000C1415"/>
    <w:rsid w:val="000C2610"/>
    <w:rsid w:val="000C26D2"/>
    <w:rsid w:val="000D16DA"/>
    <w:rsid w:val="000D39B5"/>
    <w:rsid w:val="000D4EBA"/>
    <w:rsid w:val="000D5874"/>
    <w:rsid w:val="000D5C03"/>
    <w:rsid w:val="000D609D"/>
    <w:rsid w:val="000D61A4"/>
    <w:rsid w:val="000E031B"/>
    <w:rsid w:val="000E0D6D"/>
    <w:rsid w:val="000E0D6E"/>
    <w:rsid w:val="000E25F2"/>
    <w:rsid w:val="000E39EB"/>
    <w:rsid w:val="000E44C6"/>
    <w:rsid w:val="000E5EA4"/>
    <w:rsid w:val="000E6085"/>
    <w:rsid w:val="000E745F"/>
    <w:rsid w:val="000F4D4D"/>
    <w:rsid w:val="00103FAB"/>
    <w:rsid w:val="0010551E"/>
    <w:rsid w:val="00105C92"/>
    <w:rsid w:val="001119A9"/>
    <w:rsid w:val="0011612D"/>
    <w:rsid w:val="00116E48"/>
    <w:rsid w:val="00121061"/>
    <w:rsid w:val="001229CA"/>
    <w:rsid w:val="00126440"/>
    <w:rsid w:val="00126AD9"/>
    <w:rsid w:val="00130985"/>
    <w:rsid w:val="0013250B"/>
    <w:rsid w:val="001344D5"/>
    <w:rsid w:val="00136508"/>
    <w:rsid w:val="00143F1C"/>
    <w:rsid w:val="001440D8"/>
    <w:rsid w:val="001462DA"/>
    <w:rsid w:val="00150234"/>
    <w:rsid w:val="001514FE"/>
    <w:rsid w:val="00152A17"/>
    <w:rsid w:val="001552A5"/>
    <w:rsid w:val="00155EA8"/>
    <w:rsid w:val="0016016F"/>
    <w:rsid w:val="001627F3"/>
    <w:rsid w:val="00162D4B"/>
    <w:rsid w:val="001638E2"/>
    <w:rsid w:val="00164847"/>
    <w:rsid w:val="001651DD"/>
    <w:rsid w:val="001714F7"/>
    <w:rsid w:val="0017205E"/>
    <w:rsid w:val="00173B8C"/>
    <w:rsid w:val="00177F69"/>
    <w:rsid w:val="00181295"/>
    <w:rsid w:val="00183237"/>
    <w:rsid w:val="00184D9F"/>
    <w:rsid w:val="00190300"/>
    <w:rsid w:val="00196B5F"/>
    <w:rsid w:val="001A114A"/>
    <w:rsid w:val="001A3720"/>
    <w:rsid w:val="001A3B1B"/>
    <w:rsid w:val="001A44A4"/>
    <w:rsid w:val="001A4922"/>
    <w:rsid w:val="001A4E46"/>
    <w:rsid w:val="001A74F0"/>
    <w:rsid w:val="001B072C"/>
    <w:rsid w:val="001B087E"/>
    <w:rsid w:val="001B574F"/>
    <w:rsid w:val="001B6670"/>
    <w:rsid w:val="001B6D3B"/>
    <w:rsid w:val="001B7F66"/>
    <w:rsid w:val="001C0031"/>
    <w:rsid w:val="001C5C28"/>
    <w:rsid w:val="001C641B"/>
    <w:rsid w:val="001D3134"/>
    <w:rsid w:val="001D405E"/>
    <w:rsid w:val="001D4164"/>
    <w:rsid w:val="001D4906"/>
    <w:rsid w:val="001D5981"/>
    <w:rsid w:val="001E03AD"/>
    <w:rsid w:val="001E10FC"/>
    <w:rsid w:val="001E2484"/>
    <w:rsid w:val="001E3AB8"/>
    <w:rsid w:val="001F237A"/>
    <w:rsid w:val="001F3244"/>
    <w:rsid w:val="001F5284"/>
    <w:rsid w:val="00212E82"/>
    <w:rsid w:val="00213631"/>
    <w:rsid w:val="0021399B"/>
    <w:rsid w:val="00215895"/>
    <w:rsid w:val="00215E30"/>
    <w:rsid w:val="00215FA1"/>
    <w:rsid w:val="00217B4F"/>
    <w:rsid w:val="00220B3D"/>
    <w:rsid w:val="00222656"/>
    <w:rsid w:val="00222943"/>
    <w:rsid w:val="00224B27"/>
    <w:rsid w:val="00225313"/>
    <w:rsid w:val="002253EC"/>
    <w:rsid w:val="002315AF"/>
    <w:rsid w:val="002325EF"/>
    <w:rsid w:val="00233E45"/>
    <w:rsid w:val="00234314"/>
    <w:rsid w:val="00235A8B"/>
    <w:rsid w:val="0024141B"/>
    <w:rsid w:val="00241637"/>
    <w:rsid w:val="0024316D"/>
    <w:rsid w:val="00256273"/>
    <w:rsid w:val="00256A58"/>
    <w:rsid w:val="00256E6B"/>
    <w:rsid w:val="00257CAA"/>
    <w:rsid w:val="00260549"/>
    <w:rsid w:val="002605E5"/>
    <w:rsid w:val="00260FC4"/>
    <w:rsid w:val="00261B18"/>
    <w:rsid w:val="002631E4"/>
    <w:rsid w:val="00264DEC"/>
    <w:rsid w:val="00267A61"/>
    <w:rsid w:val="00267B25"/>
    <w:rsid w:val="00271A31"/>
    <w:rsid w:val="00274662"/>
    <w:rsid w:val="00277376"/>
    <w:rsid w:val="002775EA"/>
    <w:rsid w:val="002820DA"/>
    <w:rsid w:val="002835B9"/>
    <w:rsid w:val="00285254"/>
    <w:rsid w:val="002858ED"/>
    <w:rsid w:val="002877B6"/>
    <w:rsid w:val="00294060"/>
    <w:rsid w:val="00294338"/>
    <w:rsid w:val="00295C4A"/>
    <w:rsid w:val="002A08D9"/>
    <w:rsid w:val="002A0FF9"/>
    <w:rsid w:val="002A2442"/>
    <w:rsid w:val="002A31EB"/>
    <w:rsid w:val="002A466B"/>
    <w:rsid w:val="002A76CB"/>
    <w:rsid w:val="002B44AA"/>
    <w:rsid w:val="002B4872"/>
    <w:rsid w:val="002B58DB"/>
    <w:rsid w:val="002B6F37"/>
    <w:rsid w:val="002C0A48"/>
    <w:rsid w:val="002C5A24"/>
    <w:rsid w:val="002D0384"/>
    <w:rsid w:val="002D0482"/>
    <w:rsid w:val="002D1DF0"/>
    <w:rsid w:val="002D5E6B"/>
    <w:rsid w:val="002D6232"/>
    <w:rsid w:val="002D6CED"/>
    <w:rsid w:val="002D76EA"/>
    <w:rsid w:val="002E26F8"/>
    <w:rsid w:val="002E5E00"/>
    <w:rsid w:val="002E605C"/>
    <w:rsid w:val="002E76DE"/>
    <w:rsid w:val="002F299C"/>
    <w:rsid w:val="002F2BA4"/>
    <w:rsid w:val="002F3245"/>
    <w:rsid w:val="002F37BA"/>
    <w:rsid w:val="002F4250"/>
    <w:rsid w:val="00301024"/>
    <w:rsid w:val="003035DE"/>
    <w:rsid w:val="0030541C"/>
    <w:rsid w:val="00305914"/>
    <w:rsid w:val="0031024B"/>
    <w:rsid w:val="0031077D"/>
    <w:rsid w:val="00313315"/>
    <w:rsid w:val="00313A8D"/>
    <w:rsid w:val="003148A2"/>
    <w:rsid w:val="00314EAC"/>
    <w:rsid w:val="00317562"/>
    <w:rsid w:val="00317FB2"/>
    <w:rsid w:val="00320251"/>
    <w:rsid w:val="003207A6"/>
    <w:rsid w:val="00323991"/>
    <w:rsid w:val="00331E17"/>
    <w:rsid w:val="00333040"/>
    <w:rsid w:val="0034082E"/>
    <w:rsid w:val="003418A4"/>
    <w:rsid w:val="00344762"/>
    <w:rsid w:val="00345244"/>
    <w:rsid w:val="003471C6"/>
    <w:rsid w:val="003545D0"/>
    <w:rsid w:val="00361063"/>
    <w:rsid w:val="00361755"/>
    <w:rsid w:val="00362247"/>
    <w:rsid w:val="00365AAA"/>
    <w:rsid w:val="00367BE2"/>
    <w:rsid w:val="00373953"/>
    <w:rsid w:val="0037498D"/>
    <w:rsid w:val="00375AE0"/>
    <w:rsid w:val="00382F1A"/>
    <w:rsid w:val="003853A7"/>
    <w:rsid w:val="003868D0"/>
    <w:rsid w:val="00390261"/>
    <w:rsid w:val="00396949"/>
    <w:rsid w:val="00396AD1"/>
    <w:rsid w:val="00396F76"/>
    <w:rsid w:val="003A2169"/>
    <w:rsid w:val="003A2C50"/>
    <w:rsid w:val="003A40D3"/>
    <w:rsid w:val="003A42CC"/>
    <w:rsid w:val="003A45AB"/>
    <w:rsid w:val="003A4872"/>
    <w:rsid w:val="003A6C31"/>
    <w:rsid w:val="003B1A00"/>
    <w:rsid w:val="003B61BE"/>
    <w:rsid w:val="003C0C82"/>
    <w:rsid w:val="003C38D9"/>
    <w:rsid w:val="003C59FC"/>
    <w:rsid w:val="003C5F56"/>
    <w:rsid w:val="003C6276"/>
    <w:rsid w:val="003C782C"/>
    <w:rsid w:val="003C7898"/>
    <w:rsid w:val="003D0096"/>
    <w:rsid w:val="003D050E"/>
    <w:rsid w:val="003D1FAB"/>
    <w:rsid w:val="003D52AD"/>
    <w:rsid w:val="003D545E"/>
    <w:rsid w:val="003D7BD9"/>
    <w:rsid w:val="003E0143"/>
    <w:rsid w:val="003E057C"/>
    <w:rsid w:val="003E0E1F"/>
    <w:rsid w:val="003E2B30"/>
    <w:rsid w:val="003E3E91"/>
    <w:rsid w:val="003E6EEE"/>
    <w:rsid w:val="003E710B"/>
    <w:rsid w:val="003F56ED"/>
    <w:rsid w:val="003F6709"/>
    <w:rsid w:val="003F6BD8"/>
    <w:rsid w:val="003F6C04"/>
    <w:rsid w:val="003F71DC"/>
    <w:rsid w:val="00400D78"/>
    <w:rsid w:val="004011FB"/>
    <w:rsid w:val="004015CA"/>
    <w:rsid w:val="00402402"/>
    <w:rsid w:val="00405964"/>
    <w:rsid w:val="00407D9B"/>
    <w:rsid w:val="00413D13"/>
    <w:rsid w:val="004227DF"/>
    <w:rsid w:val="00423434"/>
    <w:rsid w:val="0042386C"/>
    <w:rsid w:val="004273BE"/>
    <w:rsid w:val="00432040"/>
    <w:rsid w:val="00435E40"/>
    <w:rsid w:val="00436E33"/>
    <w:rsid w:val="004373A5"/>
    <w:rsid w:val="00442623"/>
    <w:rsid w:val="0044285A"/>
    <w:rsid w:val="00442901"/>
    <w:rsid w:val="004437B8"/>
    <w:rsid w:val="00445879"/>
    <w:rsid w:val="004468FA"/>
    <w:rsid w:val="00447567"/>
    <w:rsid w:val="00452FB2"/>
    <w:rsid w:val="00454944"/>
    <w:rsid w:val="004566D3"/>
    <w:rsid w:val="00456CDB"/>
    <w:rsid w:val="00461281"/>
    <w:rsid w:val="00462CF5"/>
    <w:rsid w:val="00462DB0"/>
    <w:rsid w:val="0046372E"/>
    <w:rsid w:val="004644B4"/>
    <w:rsid w:val="00464769"/>
    <w:rsid w:val="00465178"/>
    <w:rsid w:val="00471084"/>
    <w:rsid w:val="00474C4D"/>
    <w:rsid w:val="00481E4B"/>
    <w:rsid w:val="00482E4D"/>
    <w:rsid w:val="004835DD"/>
    <w:rsid w:val="00484321"/>
    <w:rsid w:val="004858B0"/>
    <w:rsid w:val="004859D7"/>
    <w:rsid w:val="0049262B"/>
    <w:rsid w:val="004931B9"/>
    <w:rsid w:val="00496EA5"/>
    <w:rsid w:val="004970AF"/>
    <w:rsid w:val="004A1348"/>
    <w:rsid w:val="004A2700"/>
    <w:rsid w:val="004A547F"/>
    <w:rsid w:val="004A5BA6"/>
    <w:rsid w:val="004A7A3F"/>
    <w:rsid w:val="004B457E"/>
    <w:rsid w:val="004B499C"/>
    <w:rsid w:val="004B5C68"/>
    <w:rsid w:val="004B62C6"/>
    <w:rsid w:val="004B6C5F"/>
    <w:rsid w:val="004C5D25"/>
    <w:rsid w:val="004C77B2"/>
    <w:rsid w:val="004D0B3B"/>
    <w:rsid w:val="004D7B75"/>
    <w:rsid w:val="004E063F"/>
    <w:rsid w:val="004E0DCA"/>
    <w:rsid w:val="004E1992"/>
    <w:rsid w:val="004E4ACE"/>
    <w:rsid w:val="004E7050"/>
    <w:rsid w:val="004F67B6"/>
    <w:rsid w:val="00501A0B"/>
    <w:rsid w:val="00502AE6"/>
    <w:rsid w:val="00506037"/>
    <w:rsid w:val="00510BE5"/>
    <w:rsid w:val="00511C81"/>
    <w:rsid w:val="00514F0C"/>
    <w:rsid w:val="00516013"/>
    <w:rsid w:val="00521969"/>
    <w:rsid w:val="00527E04"/>
    <w:rsid w:val="00530E15"/>
    <w:rsid w:val="00532355"/>
    <w:rsid w:val="005326F7"/>
    <w:rsid w:val="005328D9"/>
    <w:rsid w:val="005329AC"/>
    <w:rsid w:val="00533449"/>
    <w:rsid w:val="005400A0"/>
    <w:rsid w:val="00547535"/>
    <w:rsid w:val="00550346"/>
    <w:rsid w:val="00550E23"/>
    <w:rsid w:val="0055467D"/>
    <w:rsid w:val="00554A63"/>
    <w:rsid w:val="00556802"/>
    <w:rsid w:val="00560BE2"/>
    <w:rsid w:val="005651E4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979C1"/>
    <w:rsid w:val="005A35F5"/>
    <w:rsid w:val="005A7457"/>
    <w:rsid w:val="005B1AE9"/>
    <w:rsid w:val="005B74DB"/>
    <w:rsid w:val="005C4F0D"/>
    <w:rsid w:val="005D25E4"/>
    <w:rsid w:val="005E2BA6"/>
    <w:rsid w:val="005E4B67"/>
    <w:rsid w:val="005F0E4D"/>
    <w:rsid w:val="005F4E5C"/>
    <w:rsid w:val="005F6564"/>
    <w:rsid w:val="005F6968"/>
    <w:rsid w:val="0060246B"/>
    <w:rsid w:val="00602977"/>
    <w:rsid w:val="00603578"/>
    <w:rsid w:val="00603DDC"/>
    <w:rsid w:val="0061048C"/>
    <w:rsid w:val="00611C13"/>
    <w:rsid w:val="0061321E"/>
    <w:rsid w:val="0062160D"/>
    <w:rsid w:val="00621988"/>
    <w:rsid w:val="00621F27"/>
    <w:rsid w:val="00626787"/>
    <w:rsid w:val="006273C3"/>
    <w:rsid w:val="00631B18"/>
    <w:rsid w:val="006345F8"/>
    <w:rsid w:val="00634714"/>
    <w:rsid w:val="006358ED"/>
    <w:rsid w:val="00640BE3"/>
    <w:rsid w:val="00641F0E"/>
    <w:rsid w:val="006441F7"/>
    <w:rsid w:val="006455C7"/>
    <w:rsid w:val="00651D46"/>
    <w:rsid w:val="006540E0"/>
    <w:rsid w:val="00654E8D"/>
    <w:rsid w:val="00656D04"/>
    <w:rsid w:val="00662AA8"/>
    <w:rsid w:val="00663039"/>
    <w:rsid w:val="0067328B"/>
    <w:rsid w:val="0067397C"/>
    <w:rsid w:val="00674F3D"/>
    <w:rsid w:val="00676407"/>
    <w:rsid w:val="00676854"/>
    <w:rsid w:val="00680BF8"/>
    <w:rsid w:val="00680EB6"/>
    <w:rsid w:val="0069075D"/>
    <w:rsid w:val="006910C2"/>
    <w:rsid w:val="0069528D"/>
    <w:rsid w:val="006960DB"/>
    <w:rsid w:val="006977A6"/>
    <w:rsid w:val="006A0C1C"/>
    <w:rsid w:val="006A0D93"/>
    <w:rsid w:val="006A0EAC"/>
    <w:rsid w:val="006B2D1F"/>
    <w:rsid w:val="006B51A3"/>
    <w:rsid w:val="006B6B2C"/>
    <w:rsid w:val="006C51A6"/>
    <w:rsid w:val="006C6306"/>
    <w:rsid w:val="006C6D6A"/>
    <w:rsid w:val="006D01C7"/>
    <w:rsid w:val="006D3F15"/>
    <w:rsid w:val="006D44C9"/>
    <w:rsid w:val="006D52E8"/>
    <w:rsid w:val="006D6F84"/>
    <w:rsid w:val="006E41E7"/>
    <w:rsid w:val="006E43B0"/>
    <w:rsid w:val="006E72BE"/>
    <w:rsid w:val="006F17B3"/>
    <w:rsid w:val="006F3596"/>
    <w:rsid w:val="006F3A24"/>
    <w:rsid w:val="007015C4"/>
    <w:rsid w:val="00701ADC"/>
    <w:rsid w:val="0070321A"/>
    <w:rsid w:val="00704C94"/>
    <w:rsid w:val="007105FB"/>
    <w:rsid w:val="00711794"/>
    <w:rsid w:val="00714DC0"/>
    <w:rsid w:val="00714EE2"/>
    <w:rsid w:val="00714FBD"/>
    <w:rsid w:val="00715030"/>
    <w:rsid w:val="00717FF8"/>
    <w:rsid w:val="00723B56"/>
    <w:rsid w:val="00725701"/>
    <w:rsid w:val="00726CE3"/>
    <w:rsid w:val="00727F51"/>
    <w:rsid w:val="00732005"/>
    <w:rsid w:val="00734CF2"/>
    <w:rsid w:val="007410C0"/>
    <w:rsid w:val="007429D8"/>
    <w:rsid w:val="0074432F"/>
    <w:rsid w:val="007460D3"/>
    <w:rsid w:val="0075343D"/>
    <w:rsid w:val="00754BCF"/>
    <w:rsid w:val="00755BC9"/>
    <w:rsid w:val="00761048"/>
    <w:rsid w:val="00764233"/>
    <w:rsid w:val="00764358"/>
    <w:rsid w:val="00765564"/>
    <w:rsid w:val="007658C8"/>
    <w:rsid w:val="00773074"/>
    <w:rsid w:val="00773817"/>
    <w:rsid w:val="00774F47"/>
    <w:rsid w:val="00775244"/>
    <w:rsid w:val="00776B0A"/>
    <w:rsid w:val="00780BAA"/>
    <w:rsid w:val="00781822"/>
    <w:rsid w:val="0078571E"/>
    <w:rsid w:val="00790AD5"/>
    <w:rsid w:val="0079154D"/>
    <w:rsid w:val="00793970"/>
    <w:rsid w:val="007952F4"/>
    <w:rsid w:val="007A1190"/>
    <w:rsid w:val="007A1850"/>
    <w:rsid w:val="007A3849"/>
    <w:rsid w:val="007A6594"/>
    <w:rsid w:val="007B2795"/>
    <w:rsid w:val="007B3B0F"/>
    <w:rsid w:val="007B4900"/>
    <w:rsid w:val="007B719F"/>
    <w:rsid w:val="007C6B57"/>
    <w:rsid w:val="007C735B"/>
    <w:rsid w:val="007D0AFD"/>
    <w:rsid w:val="007D0B76"/>
    <w:rsid w:val="007D1900"/>
    <w:rsid w:val="007D4B31"/>
    <w:rsid w:val="007D6664"/>
    <w:rsid w:val="007E22E3"/>
    <w:rsid w:val="007E28E8"/>
    <w:rsid w:val="007E5897"/>
    <w:rsid w:val="007E6C33"/>
    <w:rsid w:val="007E7041"/>
    <w:rsid w:val="007F0CEF"/>
    <w:rsid w:val="007F178D"/>
    <w:rsid w:val="007F45CA"/>
    <w:rsid w:val="007F595A"/>
    <w:rsid w:val="007F60D9"/>
    <w:rsid w:val="007F7B55"/>
    <w:rsid w:val="00807270"/>
    <w:rsid w:val="00812B87"/>
    <w:rsid w:val="00812DAC"/>
    <w:rsid w:val="008154D3"/>
    <w:rsid w:val="0081621A"/>
    <w:rsid w:val="00816B8B"/>
    <w:rsid w:val="00822B6F"/>
    <w:rsid w:val="008314D3"/>
    <w:rsid w:val="00831758"/>
    <w:rsid w:val="00832793"/>
    <w:rsid w:val="00834D14"/>
    <w:rsid w:val="00834E97"/>
    <w:rsid w:val="00836497"/>
    <w:rsid w:val="00836724"/>
    <w:rsid w:val="008376F7"/>
    <w:rsid w:val="00843655"/>
    <w:rsid w:val="00845736"/>
    <w:rsid w:val="00850726"/>
    <w:rsid w:val="00852E1F"/>
    <w:rsid w:val="008555E4"/>
    <w:rsid w:val="008617B5"/>
    <w:rsid w:val="00861E4D"/>
    <w:rsid w:val="00865E9C"/>
    <w:rsid w:val="00870045"/>
    <w:rsid w:val="008771B2"/>
    <w:rsid w:val="00880922"/>
    <w:rsid w:val="008815F7"/>
    <w:rsid w:val="00884DF3"/>
    <w:rsid w:val="00885C39"/>
    <w:rsid w:val="00890835"/>
    <w:rsid w:val="00890954"/>
    <w:rsid w:val="00891448"/>
    <w:rsid w:val="008921E6"/>
    <w:rsid w:val="008947E0"/>
    <w:rsid w:val="0089492C"/>
    <w:rsid w:val="00894C96"/>
    <w:rsid w:val="008A2054"/>
    <w:rsid w:val="008A3EBC"/>
    <w:rsid w:val="008A6F47"/>
    <w:rsid w:val="008A7480"/>
    <w:rsid w:val="008B0CAD"/>
    <w:rsid w:val="008B354E"/>
    <w:rsid w:val="008B5319"/>
    <w:rsid w:val="008B7AFB"/>
    <w:rsid w:val="008C17DB"/>
    <w:rsid w:val="008C1F82"/>
    <w:rsid w:val="008C2B4D"/>
    <w:rsid w:val="008C5C13"/>
    <w:rsid w:val="008D2B88"/>
    <w:rsid w:val="008D3194"/>
    <w:rsid w:val="008D6A1B"/>
    <w:rsid w:val="008D6B5B"/>
    <w:rsid w:val="008E0082"/>
    <w:rsid w:val="008E0780"/>
    <w:rsid w:val="008E1986"/>
    <w:rsid w:val="008F1F61"/>
    <w:rsid w:val="00901CCA"/>
    <w:rsid w:val="0090259E"/>
    <w:rsid w:val="00903181"/>
    <w:rsid w:val="009042FA"/>
    <w:rsid w:val="00904BEF"/>
    <w:rsid w:val="00907D86"/>
    <w:rsid w:val="0091030E"/>
    <w:rsid w:val="009109CB"/>
    <w:rsid w:val="00910EC2"/>
    <w:rsid w:val="00911EF9"/>
    <w:rsid w:val="009121AA"/>
    <w:rsid w:val="00913F28"/>
    <w:rsid w:val="00914B68"/>
    <w:rsid w:val="00915965"/>
    <w:rsid w:val="009222C4"/>
    <w:rsid w:val="00931920"/>
    <w:rsid w:val="00933526"/>
    <w:rsid w:val="00936AAD"/>
    <w:rsid w:val="009379FF"/>
    <w:rsid w:val="00940372"/>
    <w:rsid w:val="00942E6F"/>
    <w:rsid w:val="00953FEC"/>
    <w:rsid w:val="0096034E"/>
    <w:rsid w:val="00961D0F"/>
    <w:rsid w:val="00964EC6"/>
    <w:rsid w:val="00972894"/>
    <w:rsid w:val="00972E4C"/>
    <w:rsid w:val="00975617"/>
    <w:rsid w:val="009838C4"/>
    <w:rsid w:val="00984297"/>
    <w:rsid w:val="00984630"/>
    <w:rsid w:val="00993790"/>
    <w:rsid w:val="00996C09"/>
    <w:rsid w:val="009A20A2"/>
    <w:rsid w:val="009A419D"/>
    <w:rsid w:val="009A5DB5"/>
    <w:rsid w:val="009A6317"/>
    <w:rsid w:val="009B4C61"/>
    <w:rsid w:val="009B6040"/>
    <w:rsid w:val="009B685A"/>
    <w:rsid w:val="009C09AF"/>
    <w:rsid w:val="009C2633"/>
    <w:rsid w:val="009C2A70"/>
    <w:rsid w:val="009C6B27"/>
    <w:rsid w:val="009D1CA6"/>
    <w:rsid w:val="009D6DE7"/>
    <w:rsid w:val="009D7505"/>
    <w:rsid w:val="009E0C14"/>
    <w:rsid w:val="009E2027"/>
    <w:rsid w:val="009E34E0"/>
    <w:rsid w:val="009E6267"/>
    <w:rsid w:val="009E6D3F"/>
    <w:rsid w:val="009F2B36"/>
    <w:rsid w:val="009F4777"/>
    <w:rsid w:val="00A00209"/>
    <w:rsid w:val="00A00300"/>
    <w:rsid w:val="00A03A1E"/>
    <w:rsid w:val="00A04D4A"/>
    <w:rsid w:val="00A075A1"/>
    <w:rsid w:val="00A07F8A"/>
    <w:rsid w:val="00A1356D"/>
    <w:rsid w:val="00A1799E"/>
    <w:rsid w:val="00A20505"/>
    <w:rsid w:val="00A208E3"/>
    <w:rsid w:val="00A23AEF"/>
    <w:rsid w:val="00A24ED6"/>
    <w:rsid w:val="00A31EEC"/>
    <w:rsid w:val="00A33970"/>
    <w:rsid w:val="00A34224"/>
    <w:rsid w:val="00A42A1C"/>
    <w:rsid w:val="00A446C2"/>
    <w:rsid w:val="00A5102B"/>
    <w:rsid w:val="00A53294"/>
    <w:rsid w:val="00A54B70"/>
    <w:rsid w:val="00A553A8"/>
    <w:rsid w:val="00A57219"/>
    <w:rsid w:val="00A57511"/>
    <w:rsid w:val="00A62EA9"/>
    <w:rsid w:val="00A63F6B"/>
    <w:rsid w:val="00A704C5"/>
    <w:rsid w:val="00A70A9D"/>
    <w:rsid w:val="00A7255B"/>
    <w:rsid w:val="00A7301C"/>
    <w:rsid w:val="00A733AD"/>
    <w:rsid w:val="00A8314E"/>
    <w:rsid w:val="00A86454"/>
    <w:rsid w:val="00A90B76"/>
    <w:rsid w:val="00A9217D"/>
    <w:rsid w:val="00A9422D"/>
    <w:rsid w:val="00AA1953"/>
    <w:rsid w:val="00AA3A54"/>
    <w:rsid w:val="00AA4356"/>
    <w:rsid w:val="00AA68F3"/>
    <w:rsid w:val="00AB1FC5"/>
    <w:rsid w:val="00AB3B8C"/>
    <w:rsid w:val="00AB3E6D"/>
    <w:rsid w:val="00AB468F"/>
    <w:rsid w:val="00AB52F6"/>
    <w:rsid w:val="00AB670D"/>
    <w:rsid w:val="00AB6712"/>
    <w:rsid w:val="00AC44A6"/>
    <w:rsid w:val="00AD0238"/>
    <w:rsid w:val="00AD1F47"/>
    <w:rsid w:val="00AD5A1A"/>
    <w:rsid w:val="00AD7401"/>
    <w:rsid w:val="00AE2716"/>
    <w:rsid w:val="00AE6BE0"/>
    <w:rsid w:val="00AF299A"/>
    <w:rsid w:val="00AF7E41"/>
    <w:rsid w:val="00B0047C"/>
    <w:rsid w:val="00B0220C"/>
    <w:rsid w:val="00B03A3C"/>
    <w:rsid w:val="00B053CF"/>
    <w:rsid w:val="00B05616"/>
    <w:rsid w:val="00B141D6"/>
    <w:rsid w:val="00B17AAE"/>
    <w:rsid w:val="00B247ED"/>
    <w:rsid w:val="00B2728C"/>
    <w:rsid w:val="00B27381"/>
    <w:rsid w:val="00B309A1"/>
    <w:rsid w:val="00B33289"/>
    <w:rsid w:val="00B35384"/>
    <w:rsid w:val="00B4233C"/>
    <w:rsid w:val="00B43D4B"/>
    <w:rsid w:val="00B45057"/>
    <w:rsid w:val="00B521E2"/>
    <w:rsid w:val="00B52375"/>
    <w:rsid w:val="00B527E7"/>
    <w:rsid w:val="00B532C6"/>
    <w:rsid w:val="00B540B9"/>
    <w:rsid w:val="00B55B8A"/>
    <w:rsid w:val="00B56BD5"/>
    <w:rsid w:val="00B57513"/>
    <w:rsid w:val="00B60B7F"/>
    <w:rsid w:val="00B61C04"/>
    <w:rsid w:val="00B62020"/>
    <w:rsid w:val="00B630EC"/>
    <w:rsid w:val="00B633A6"/>
    <w:rsid w:val="00B633E0"/>
    <w:rsid w:val="00B70904"/>
    <w:rsid w:val="00B70FDB"/>
    <w:rsid w:val="00B71968"/>
    <w:rsid w:val="00B759F5"/>
    <w:rsid w:val="00B82A04"/>
    <w:rsid w:val="00B84867"/>
    <w:rsid w:val="00B86566"/>
    <w:rsid w:val="00B86568"/>
    <w:rsid w:val="00B92D07"/>
    <w:rsid w:val="00B951E4"/>
    <w:rsid w:val="00B979F7"/>
    <w:rsid w:val="00BA1500"/>
    <w:rsid w:val="00BB1566"/>
    <w:rsid w:val="00BB1703"/>
    <w:rsid w:val="00BC37AD"/>
    <w:rsid w:val="00BD05C7"/>
    <w:rsid w:val="00BD0A43"/>
    <w:rsid w:val="00BD150F"/>
    <w:rsid w:val="00BD4A84"/>
    <w:rsid w:val="00BD62C9"/>
    <w:rsid w:val="00BE07B5"/>
    <w:rsid w:val="00BE707D"/>
    <w:rsid w:val="00BF1718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1BFD"/>
    <w:rsid w:val="00C1612C"/>
    <w:rsid w:val="00C16899"/>
    <w:rsid w:val="00C17358"/>
    <w:rsid w:val="00C22406"/>
    <w:rsid w:val="00C22782"/>
    <w:rsid w:val="00C25357"/>
    <w:rsid w:val="00C3115C"/>
    <w:rsid w:val="00C33B77"/>
    <w:rsid w:val="00C342DD"/>
    <w:rsid w:val="00C34A88"/>
    <w:rsid w:val="00C34AAA"/>
    <w:rsid w:val="00C35CC6"/>
    <w:rsid w:val="00C40D1F"/>
    <w:rsid w:val="00C43ADB"/>
    <w:rsid w:val="00C4427F"/>
    <w:rsid w:val="00C44650"/>
    <w:rsid w:val="00C448C3"/>
    <w:rsid w:val="00C464D0"/>
    <w:rsid w:val="00C471DF"/>
    <w:rsid w:val="00C50415"/>
    <w:rsid w:val="00C50AA2"/>
    <w:rsid w:val="00C51B9E"/>
    <w:rsid w:val="00C536FF"/>
    <w:rsid w:val="00C56643"/>
    <w:rsid w:val="00C5761C"/>
    <w:rsid w:val="00C65E63"/>
    <w:rsid w:val="00C670C7"/>
    <w:rsid w:val="00C70EE6"/>
    <w:rsid w:val="00C71D52"/>
    <w:rsid w:val="00C74207"/>
    <w:rsid w:val="00C75A22"/>
    <w:rsid w:val="00C84938"/>
    <w:rsid w:val="00C86AEE"/>
    <w:rsid w:val="00C87AE0"/>
    <w:rsid w:val="00C91709"/>
    <w:rsid w:val="00C92A0F"/>
    <w:rsid w:val="00C96C22"/>
    <w:rsid w:val="00C976B6"/>
    <w:rsid w:val="00CA0C1D"/>
    <w:rsid w:val="00CA66AD"/>
    <w:rsid w:val="00CA7543"/>
    <w:rsid w:val="00CB18D0"/>
    <w:rsid w:val="00CB500B"/>
    <w:rsid w:val="00CB55A1"/>
    <w:rsid w:val="00CB69C8"/>
    <w:rsid w:val="00CB6E87"/>
    <w:rsid w:val="00CC516A"/>
    <w:rsid w:val="00CD3298"/>
    <w:rsid w:val="00CE055D"/>
    <w:rsid w:val="00CE4EAE"/>
    <w:rsid w:val="00CF0DFF"/>
    <w:rsid w:val="00CF19C8"/>
    <w:rsid w:val="00CF5E95"/>
    <w:rsid w:val="00D02354"/>
    <w:rsid w:val="00D02FE9"/>
    <w:rsid w:val="00D10206"/>
    <w:rsid w:val="00D10B1F"/>
    <w:rsid w:val="00D13D0C"/>
    <w:rsid w:val="00D16F4B"/>
    <w:rsid w:val="00D17AC6"/>
    <w:rsid w:val="00D21D25"/>
    <w:rsid w:val="00D23842"/>
    <w:rsid w:val="00D26634"/>
    <w:rsid w:val="00D341EB"/>
    <w:rsid w:val="00D4650E"/>
    <w:rsid w:val="00D46DFE"/>
    <w:rsid w:val="00D51D14"/>
    <w:rsid w:val="00D5637C"/>
    <w:rsid w:val="00D60CA8"/>
    <w:rsid w:val="00D60CEB"/>
    <w:rsid w:val="00D635F1"/>
    <w:rsid w:val="00D63D31"/>
    <w:rsid w:val="00D65D50"/>
    <w:rsid w:val="00D65F5C"/>
    <w:rsid w:val="00D66706"/>
    <w:rsid w:val="00D700DD"/>
    <w:rsid w:val="00D70F08"/>
    <w:rsid w:val="00D72824"/>
    <w:rsid w:val="00D75DE4"/>
    <w:rsid w:val="00D8093C"/>
    <w:rsid w:val="00D8358F"/>
    <w:rsid w:val="00D849E2"/>
    <w:rsid w:val="00D84CBC"/>
    <w:rsid w:val="00D86B26"/>
    <w:rsid w:val="00D8741D"/>
    <w:rsid w:val="00D902DF"/>
    <w:rsid w:val="00D9268D"/>
    <w:rsid w:val="00D95340"/>
    <w:rsid w:val="00D9556F"/>
    <w:rsid w:val="00DA1EF8"/>
    <w:rsid w:val="00DA7162"/>
    <w:rsid w:val="00DB1660"/>
    <w:rsid w:val="00DB2D51"/>
    <w:rsid w:val="00DB4086"/>
    <w:rsid w:val="00DB7CF0"/>
    <w:rsid w:val="00DC0510"/>
    <w:rsid w:val="00DC192D"/>
    <w:rsid w:val="00DC3CC0"/>
    <w:rsid w:val="00DC518B"/>
    <w:rsid w:val="00DD0D81"/>
    <w:rsid w:val="00DD2050"/>
    <w:rsid w:val="00DD216B"/>
    <w:rsid w:val="00DD26D7"/>
    <w:rsid w:val="00DD4FC9"/>
    <w:rsid w:val="00DE1F7F"/>
    <w:rsid w:val="00DE2101"/>
    <w:rsid w:val="00DE2417"/>
    <w:rsid w:val="00DE3AAF"/>
    <w:rsid w:val="00DF4879"/>
    <w:rsid w:val="00DF4E8E"/>
    <w:rsid w:val="00DF59BC"/>
    <w:rsid w:val="00DF727B"/>
    <w:rsid w:val="00DF7EC5"/>
    <w:rsid w:val="00E00E79"/>
    <w:rsid w:val="00E01345"/>
    <w:rsid w:val="00E01369"/>
    <w:rsid w:val="00E01548"/>
    <w:rsid w:val="00E05223"/>
    <w:rsid w:val="00E05CAF"/>
    <w:rsid w:val="00E07AEF"/>
    <w:rsid w:val="00E11063"/>
    <w:rsid w:val="00E150E6"/>
    <w:rsid w:val="00E1725F"/>
    <w:rsid w:val="00E20771"/>
    <w:rsid w:val="00E21CCE"/>
    <w:rsid w:val="00E21E0B"/>
    <w:rsid w:val="00E30E7A"/>
    <w:rsid w:val="00E31B1A"/>
    <w:rsid w:val="00E31B6C"/>
    <w:rsid w:val="00E31F94"/>
    <w:rsid w:val="00E327AD"/>
    <w:rsid w:val="00E37159"/>
    <w:rsid w:val="00E42D24"/>
    <w:rsid w:val="00E4428B"/>
    <w:rsid w:val="00E44E6A"/>
    <w:rsid w:val="00E503F0"/>
    <w:rsid w:val="00E51009"/>
    <w:rsid w:val="00E53439"/>
    <w:rsid w:val="00E611E6"/>
    <w:rsid w:val="00E62F7F"/>
    <w:rsid w:val="00E6448A"/>
    <w:rsid w:val="00E66FCE"/>
    <w:rsid w:val="00E72DC9"/>
    <w:rsid w:val="00E75294"/>
    <w:rsid w:val="00E756FC"/>
    <w:rsid w:val="00E76A41"/>
    <w:rsid w:val="00E830E3"/>
    <w:rsid w:val="00E903D9"/>
    <w:rsid w:val="00E93895"/>
    <w:rsid w:val="00EA09FA"/>
    <w:rsid w:val="00EA2B0D"/>
    <w:rsid w:val="00EA39C1"/>
    <w:rsid w:val="00EA4795"/>
    <w:rsid w:val="00EA6E0A"/>
    <w:rsid w:val="00EA7839"/>
    <w:rsid w:val="00EB68E7"/>
    <w:rsid w:val="00EC3ABB"/>
    <w:rsid w:val="00EC42AC"/>
    <w:rsid w:val="00EC5DCC"/>
    <w:rsid w:val="00EC7E03"/>
    <w:rsid w:val="00ED00FF"/>
    <w:rsid w:val="00ED0D6A"/>
    <w:rsid w:val="00ED0EBF"/>
    <w:rsid w:val="00ED1E5F"/>
    <w:rsid w:val="00ED38B2"/>
    <w:rsid w:val="00ED66B7"/>
    <w:rsid w:val="00ED67E1"/>
    <w:rsid w:val="00EE1B7E"/>
    <w:rsid w:val="00EE3DD5"/>
    <w:rsid w:val="00EE5A84"/>
    <w:rsid w:val="00EF0D92"/>
    <w:rsid w:val="00EF1DF0"/>
    <w:rsid w:val="00EF22E4"/>
    <w:rsid w:val="00EF2639"/>
    <w:rsid w:val="00EF3757"/>
    <w:rsid w:val="00EF47E8"/>
    <w:rsid w:val="00EF5D31"/>
    <w:rsid w:val="00EF7BFD"/>
    <w:rsid w:val="00F0342A"/>
    <w:rsid w:val="00F0477D"/>
    <w:rsid w:val="00F075D1"/>
    <w:rsid w:val="00F120B3"/>
    <w:rsid w:val="00F16750"/>
    <w:rsid w:val="00F20768"/>
    <w:rsid w:val="00F2094E"/>
    <w:rsid w:val="00F2142D"/>
    <w:rsid w:val="00F24B42"/>
    <w:rsid w:val="00F306EC"/>
    <w:rsid w:val="00F312A9"/>
    <w:rsid w:val="00F3165C"/>
    <w:rsid w:val="00F317A7"/>
    <w:rsid w:val="00F33722"/>
    <w:rsid w:val="00F35878"/>
    <w:rsid w:val="00F371FA"/>
    <w:rsid w:val="00F4304B"/>
    <w:rsid w:val="00F46432"/>
    <w:rsid w:val="00F51471"/>
    <w:rsid w:val="00F527FE"/>
    <w:rsid w:val="00F55743"/>
    <w:rsid w:val="00F55C97"/>
    <w:rsid w:val="00F55DDE"/>
    <w:rsid w:val="00F57B43"/>
    <w:rsid w:val="00F57D13"/>
    <w:rsid w:val="00F61EC6"/>
    <w:rsid w:val="00F62663"/>
    <w:rsid w:val="00F627A7"/>
    <w:rsid w:val="00F65493"/>
    <w:rsid w:val="00F66F8E"/>
    <w:rsid w:val="00F66FE4"/>
    <w:rsid w:val="00F70BCC"/>
    <w:rsid w:val="00F71FF4"/>
    <w:rsid w:val="00F73B49"/>
    <w:rsid w:val="00F73BE3"/>
    <w:rsid w:val="00F75491"/>
    <w:rsid w:val="00F776ED"/>
    <w:rsid w:val="00F82ACC"/>
    <w:rsid w:val="00F839E8"/>
    <w:rsid w:val="00F854CA"/>
    <w:rsid w:val="00F9133E"/>
    <w:rsid w:val="00F91350"/>
    <w:rsid w:val="00F91FD7"/>
    <w:rsid w:val="00F927EA"/>
    <w:rsid w:val="00F94343"/>
    <w:rsid w:val="00FA1B52"/>
    <w:rsid w:val="00FA1F96"/>
    <w:rsid w:val="00FA6024"/>
    <w:rsid w:val="00FA7CC3"/>
    <w:rsid w:val="00FB6741"/>
    <w:rsid w:val="00FB6A0E"/>
    <w:rsid w:val="00FB7C3E"/>
    <w:rsid w:val="00FB7D80"/>
    <w:rsid w:val="00FC150E"/>
    <w:rsid w:val="00FD3549"/>
    <w:rsid w:val="00FD70E7"/>
    <w:rsid w:val="00FD7460"/>
    <w:rsid w:val="00FE1340"/>
    <w:rsid w:val="00FE189B"/>
    <w:rsid w:val="00FE52BA"/>
    <w:rsid w:val="00FE613F"/>
    <w:rsid w:val="00FE70E1"/>
    <w:rsid w:val="00FF6A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aliases w:val="Обычный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paragraph" w:customStyle="1" w:styleId="4">
    <w:name w:val="Основной текст4"/>
    <w:basedOn w:val="a"/>
    <w:rsid w:val="00CF5E95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Default">
    <w:name w:val="Default"/>
    <w:rsid w:val="00E31B1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p4">
    <w:name w:val="p4"/>
    <w:basedOn w:val="a"/>
    <w:rsid w:val="004B5C68"/>
    <w:pPr>
      <w:spacing w:before="100" w:beforeAutospacing="1" w:after="100" w:afterAutospacing="1"/>
    </w:pPr>
  </w:style>
  <w:style w:type="paragraph" w:customStyle="1" w:styleId="5">
    <w:name w:val="Основной текст5"/>
    <w:basedOn w:val="a"/>
    <w:rsid w:val="000E0D6E"/>
    <w:pPr>
      <w:shd w:val="clear" w:color="auto" w:fill="FFFFFF"/>
      <w:spacing w:after="240" w:line="278" w:lineRule="exact"/>
      <w:jc w:val="center"/>
    </w:pPr>
    <w:rPr>
      <w:color w:val="000000"/>
      <w:sz w:val="23"/>
      <w:szCs w:val="23"/>
      <w:lang w:val="ru"/>
    </w:rPr>
  </w:style>
  <w:style w:type="paragraph" w:styleId="aff5">
    <w:name w:val="No Spacing"/>
    <w:uiPriority w:val="1"/>
    <w:qFormat/>
    <w:rsid w:val="00884D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73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152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869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967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2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2A3F56-7169-4E29-9F4E-DF0DBCF75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5616</TotalTime>
  <Pages>7</Pages>
  <Words>3198</Words>
  <Characters>18234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88</cp:revision>
  <cp:lastPrinted>2018-08-28T05:09:00Z</cp:lastPrinted>
  <dcterms:created xsi:type="dcterms:W3CDTF">2018-02-19T12:12:00Z</dcterms:created>
  <dcterms:modified xsi:type="dcterms:W3CDTF">2018-09-25T09:13:00Z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